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1739</w:t>
      </w:r>
    </w:p>
    <w:p>
      <w:r>
        <w:t>Visit Number: 6f023d7db7d15d56ee9a20d72d7cac51f92d2f65f7a4f7780ab26f5e2d5a793c</w:t>
      </w:r>
    </w:p>
    <w:p>
      <w:r>
        <w:t>Masked_PatientID: 1731</w:t>
      </w:r>
    </w:p>
    <w:p>
      <w:r>
        <w:t>Order ID: 5e67c071d900d1d05727e44b464b607b341ba7cbddbbc19fb60890b1b9f47e2b</w:t>
      </w:r>
    </w:p>
    <w:p>
      <w:r>
        <w:t>Order Name: Chest X-ray</w:t>
      </w:r>
    </w:p>
    <w:p>
      <w:r>
        <w:t>Result Item Code: CHE-NOV</w:t>
      </w:r>
    </w:p>
    <w:p>
      <w:r>
        <w:t>Performed Date Time: 07/8/2016 6:52</w:t>
      </w:r>
    </w:p>
    <w:p>
      <w:r>
        <w:t>Line Num: 1</w:t>
      </w:r>
    </w:p>
    <w:p>
      <w:r>
        <w:t>Text:       HISTORY paravalvular leak -mvr REPORT  Compared with prior radiograph of 05/8/16. Sternotomy wires and prosthetic heart valves are seen.  A single lead cardiac pacemaker  is insitu. Bilateral pleural effusions (including a loculated fissural component of effusion  on right) are grossly unchanged. Atelectatic changes are seen in the lung bases. No new confluent consolidation is seen.   May need further action Finalised by: &lt;DOCTOR&gt;</w:t>
      </w:r>
    </w:p>
    <w:p>
      <w:r>
        <w:t>Accession Number: c57ecb1e82f3b144dd329d2eb7b9017ce02cf29015225428743b55da3f413f1f</w:t>
      </w:r>
    </w:p>
    <w:p>
      <w:r>
        <w:t>Updated Date Time: 10/8/2016 16:26</w:t>
      </w:r>
    </w:p>
    <w:p>
      <w:pPr>
        <w:pStyle w:val="Heading2"/>
      </w:pPr>
      <w:r>
        <w:t>Layman Explanation</w:t>
      </w:r>
    </w:p>
    <w:p>
      <w:r>
        <w:t>This radiology report discusses       HISTORY paravalvular leak -mvr REPORT  Compared with prior radiograph of 05/8/16. Sternotomy wires and prosthetic heart valves are seen.  A single lead cardiac pacemaker  is insitu. Bilateral pleural effusions (including a loculated fissural component of effusion  on right) are grossly unchanged. Atelectatic changes are seen in the lung bases. No new confluent consolidation is seen.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