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1779</w:t>
      </w:r>
    </w:p>
    <w:p>
      <w:r>
        <w:t>Visit Number: 6db35c8cc31695c0a31540f3dce343d7aa4ecc4434044214007fbe5c2569d9ec</w:t>
      </w:r>
    </w:p>
    <w:p>
      <w:r>
        <w:t>Masked_PatientID: 1766</w:t>
      </w:r>
    </w:p>
    <w:p>
      <w:r>
        <w:t>Order ID: b57d0eebf53cbf2b8feecdbcc18882ec6707f1e3179535fc80906538ae032c05</w:t>
      </w:r>
    </w:p>
    <w:p>
      <w:r>
        <w:t>Order Name: Chest X-ray</w:t>
      </w:r>
    </w:p>
    <w:p>
      <w:r>
        <w:t>Result Item Code: CHE-NOV</w:t>
      </w:r>
    </w:p>
    <w:p>
      <w:r>
        <w:t>Performed Date Time: 23/2/2016 20:19</w:t>
      </w:r>
    </w:p>
    <w:p>
      <w:r>
        <w:t>Line Num: 1</w:t>
      </w:r>
    </w:p>
    <w:p>
      <w:r>
        <w:t>Text:       HISTORY desaturation REPORT Mobile AP sitting radiograph. Comparison made with CT chest dated 21/02/2016. The right PICC tip is at the junction of the SVC and right atrium. Areas of consolidation are once again identified in the middle lobe and the left  upper lobe, radiating from the hilum.  Blunted left costophrenic angle from a small  pleural effusion.  Heart size is normal.   Known / Minor  Finalised by: &lt;DOCTOR&gt;</w:t>
      </w:r>
    </w:p>
    <w:p>
      <w:r>
        <w:t>Accession Number: bcaf19c897247d110641ddd03511562f999f55ca4190da06ca7cda576b5d532e</w:t>
      </w:r>
    </w:p>
    <w:p>
      <w:r>
        <w:t>Updated Date Time: 24/2/2016 10:25</w:t>
      </w:r>
    </w:p>
    <w:p>
      <w:pPr>
        <w:pStyle w:val="Heading2"/>
      </w:pPr>
      <w:r>
        <w:t>Layman Explanation</w:t>
      </w:r>
    </w:p>
    <w:p>
      <w:r>
        <w:t>This radiology report discusses       HISTORY desaturation REPORT Mobile AP sitting radiograph. Comparison made with CT chest dated 21/02/2016. The right PICC tip is at the junction of the SVC and right atrium. Areas of consolidation are once again identified in the middle lobe and the left  upper lobe, radiating from the hilum.  Blunted left costophrenic angle from a small  pleural effusion.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