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1977</w:t>
      </w:r>
    </w:p>
    <w:p>
      <w:r>
        <w:t>Visit Number: b0ea91253b5cbfd88c46aa750bbf8b397d3b05f3d4f00b8505ccb5872177e83c</w:t>
      </w:r>
    </w:p>
    <w:p>
      <w:r>
        <w:t>Masked_PatientID: 1975</w:t>
      </w:r>
    </w:p>
    <w:p>
      <w:r>
        <w:t>Order ID: 6abc8a616241690c02f01de10522b138679c6672d82deaa09944d76388197f9b</w:t>
      </w:r>
    </w:p>
    <w:p>
      <w:r>
        <w:t>Order Name: Chest X-ray, Erect</w:t>
      </w:r>
    </w:p>
    <w:p>
      <w:r>
        <w:t>Result Item Code: CHE-ER</w:t>
      </w:r>
    </w:p>
    <w:p>
      <w:r>
        <w:t>Performed Date Time: 10/2/2015 16:08</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3b8883265efe11a77dfaa7336d4af229d656f1e56a98184afbee779a58c19976</w:t>
      </w:r>
    </w:p>
    <w:p>
      <w:r>
        <w:t>Updated Date Time: 11/2/2015 9:24</w:t>
      </w:r>
    </w:p>
    <w:p>
      <w:pPr>
        <w:pStyle w:val="Heading2"/>
      </w:pPr>
      <w:r>
        <w:t>Layman Explanation</w:t>
      </w:r>
    </w:p>
    <w:p>
      <w:r>
        <w:t>This radiology report discusses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