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2011</w:t>
      </w:r>
    </w:p>
    <w:p>
      <w:r>
        <w:t>Visit Number: 27d11154f389004fc250555212b0a47855f1e82d3b30374e81f097fd2e85a3ae</w:t>
      </w:r>
    </w:p>
    <w:p>
      <w:r>
        <w:t>Masked_PatientID: 2004</w:t>
      </w:r>
    </w:p>
    <w:p>
      <w:r>
        <w:t>Order ID: 36ea9ec869c42fe5a86cf3ea888056831bc688fb70d9fc280ebfb8445dd351cd</w:t>
      </w:r>
    </w:p>
    <w:p>
      <w:r>
        <w:t>Order Name: Chest X-ray</w:t>
      </w:r>
    </w:p>
    <w:p>
      <w:r>
        <w:t>Result Item Code: CHE-NOV</w:t>
      </w:r>
    </w:p>
    <w:p>
      <w:r>
        <w:t>Performed Date Time: 18/7/2015 11:36</w:t>
      </w:r>
    </w:p>
    <w:p>
      <w:r>
        <w:t>Line Num: 1</w:t>
      </w:r>
    </w:p>
    <w:p>
      <w:r>
        <w:t>Text:       HISTORY IO, to check NG placement REPORT  The position of the NG tube appears satisfactory.  Loops of dilated jejunum are  present.  There are air-fluid levels present in the dilated jejunum.  Changes are  suggestive of upper intestinal obstruction.   The heart size appears normal. No active lung lesion is seen.   May need further action Finalised by: &lt;DOCTOR&gt;</w:t>
      </w:r>
    </w:p>
    <w:p>
      <w:r>
        <w:t>Accession Number: 624001f8c36d41fe40f15b41d13b0bd07192793c59072d155932eb2881873fd7</w:t>
      </w:r>
    </w:p>
    <w:p>
      <w:r>
        <w:t>Updated Date Time: 20/7/2015 12:38</w:t>
      </w:r>
    </w:p>
    <w:p>
      <w:pPr>
        <w:pStyle w:val="Heading2"/>
      </w:pPr>
      <w:r>
        <w:t>Layman Explanation</w:t>
      </w:r>
    </w:p>
    <w:p>
      <w:r>
        <w:t>This radiology report discusses       HISTORY IO, to check NG placement REPORT  The position of the NG tube appears satisfactory.  Loops of dilated jejunum are  present.  There are air-fluid levels present in the dilated jejunum.  Changes are  suggestive of upper intestinal obstruction.   The heart size appears normal. No active lung lesion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