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2094</w:t>
      </w:r>
    </w:p>
    <w:p>
      <w:r>
        <w:t>Visit Number: 26db34829bbedbbc9dccf500d411227e3879951d4a4770d407daa935c4f5be61</w:t>
      </w:r>
    </w:p>
    <w:p>
      <w:r>
        <w:t>Masked_PatientID: 2080</w:t>
      </w:r>
    </w:p>
    <w:p>
      <w:r>
        <w:t>Order ID: 1fa5b0b3095062e97dccbe2bc649632bc49a5bf669ad617a2b99eabb14783c01</w:t>
      </w:r>
    </w:p>
    <w:p>
      <w:r>
        <w:t>Order Name: Chest X-ray, Erect</w:t>
      </w:r>
    </w:p>
    <w:p>
      <w:r>
        <w:t>Result Item Code: CHE-ER</w:t>
      </w:r>
    </w:p>
    <w:p>
      <w:r>
        <w:t>Performed Date Time: 10/12/2015 23:16</w:t>
      </w:r>
    </w:p>
    <w:p>
      <w:r>
        <w:t>Line Num: 1</w:t>
      </w:r>
    </w:p>
    <w:p>
      <w:r>
        <w:t>Text:       HISTORY fluid overload REPORT Note is made of prior chest radiograph of 21 November 2015. Prior CABG.  Heart is enlarged.  There is pulmonary venous congestion.  A small right  pleural effusion is seen, smaller than that on 21November 2015. No gross focal consolidation  is seen.   May need further action Finalised by: &lt;DOCTOR&gt;</w:t>
      </w:r>
    </w:p>
    <w:p>
      <w:r>
        <w:t>Accession Number: 7b51c3705702d6ecbafa39e34bc24ede6e7c34fa6adbd0068cdc0b15d2ba4270</w:t>
      </w:r>
    </w:p>
    <w:p>
      <w:r>
        <w:t>Updated Date Time: 11/12/2015 10:51</w:t>
      </w:r>
    </w:p>
    <w:p>
      <w:pPr>
        <w:pStyle w:val="Heading2"/>
      </w:pPr>
      <w:r>
        <w:t>Layman Explanation</w:t>
      </w:r>
    </w:p>
    <w:p>
      <w:r>
        <w:t>This radiology report discusses       HISTORY fluid overload REPORT Note is made of prior chest radiograph of 21 November 2015. Prior CABG.  Heart is enlarged.  There is pulmonary venous congestion.  A small right  pleural effusion is seen, smaller than that on 21November 2015. No gross focal consolidation  is seen.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