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2242</w:t>
      </w:r>
    </w:p>
    <w:p>
      <w:r>
        <w:t>Visit Number: f7fccc121c6cc00facf7c9b12f1cabdf323fe12d2c01c2992a8ec9c4d5e4f3a8</w:t>
      </w:r>
    </w:p>
    <w:p>
      <w:r>
        <w:t>Masked_PatientID: 2235</w:t>
      </w:r>
    </w:p>
    <w:p>
      <w:r>
        <w:t>Order ID: 3efd115ce88ae95a47562b02746294811cb0b0f45a9b10c13ee22ea83c42e514</w:t>
      </w:r>
    </w:p>
    <w:p>
      <w:r>
        <w:t>Order Name: Chest X-ray</w:t>
      </w:r>
    </w:p>
    <w:p>
      <w:r>
        <w:t>Result Item Code: CHE-NOV</w:t>
      </w:r>
    </w:p>
    <w:p>
      <w:r>
        <w:t>Performed Date Time: 03/12/2020 11:24</w:t>
      </w:r>
    </w:p>
    <w:p>
      <w:r>
        <w:t>Line Num: 1</w:t>
      </w:r>
    </w:p>
    <w:p>
      <w:r>
        <w:t>Text: HISTORY  low grade fever, mild breathlessness. dengue equivocal REPORT The chest radiograph dated 13 January 2020 and PET CT dated 30 January 2019 were  noted. Left-sided dual lead pacemaker seen with its intact leads in stable position. The heart size is enlarged. Atherosclerotic calcification in the aortic arch. No consolidation or pleural effusion seen. Stable subcentimetre calcific density projected over the right lower zone was seen  to be in the right anterior chest wall on the prior CT. Thoracolumbar scoliosis. Report Indicator: Known / Minor Reported by: &lt;DOCTOR&gt;</w:t>
      </w:r>
    </w:p>
    <w:p>
      <w:r>
        <w:t>Accession Number: 70380a3f0740977cb451917d206bd4a2c4cffce5e96d4d2bcd128b443bffd384</w:t>
      </w:r>
    </w:p>
    <w:p>
      <w:r>
        <w:t>Updated Date Time: 03/12/2020 12:15</w:t>
      </w:r>
    </w:p>
    <w:p>
      <w:pPr>
        <w:pStyle w:val="Heading2"/>
      </w:pPr>
      <w:r>
        <w:t>Layman Explanation</w:t>
      </w:r>
    </w:p>
    <w:p>
      <w:r>
        <w:t>This radiology report discusses HISTORY  low grade fever, mild breathlessness. dengue equivocal REPORT The chest radiograph dated 13 January 2020 and PET CT dated 30 January 2019 were  noted. Left-sided dual lead pacemaker seen with its intact leads in stable position. The heart size is enlarged. Atherosclerotic calcification in the aortic arch. No consolidation or pleural effusion seen. Stable subcentimetre calcific density projected over the right lower zone was seen  to be in the right anterior chest wall on the prior CT. Thoracolumbar scoliosis.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