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2256</w:t>
      </w:r>
    </w:p>
    <w:p>
      <w:r>
        <w:t>Visit Number: 16b89356075dd53bc69491a9424af64a8a10bf1a34a8fd582b58b1f144fa62f1</w:t>
      </w:r>
    </w:p>
    <w:p>
      <w:r>
        <w:t>Masked_PatientID: 2256</w:t>
      </w:r>
    </w:p>
    <w:p>
      <w:r>
        <w:t>Order ID: 88b7ed724c0557ea9162cc830a29c0571dc18b91bc3712173c6140b1b09bf6f6</w:t>
      </w:r>
    </w:p>
    <w:p>
      <w:r>
        <w:t>Order Name: Chest X-ray, Erect</w:t>
      </w:r>
    </w:p>
    <w:p>
      <w:r>
        <w:t>Result Item Code: CHE-ER</w:t>
      </w:r>
    </w:p>
    <w:p>
      <w:r>
        <w:t>Performed Date Time: 12/8/2019 19:46</w:t>
      </w:r>
    </w:p>
    <w:p>
      <w:r>
        <w:t>Line Num: 1</w:t>
      </w:r>
    </w:p>
    <w:p>
      <w:r>
        <w:t>Text: HISTORY  B19 lethargy REPORT The heart size cannot be accurately assessed on the AP sitting projection. Intimal  calcification of the aortic arch is seen. There is no focal consolidation or pleural effusion. Degenerative changes of the imaged spine are seen. Report Indicator: Known / Minor Reported by: &lt;DOCTOR&gt;</w:t>
      </w:r>
    </w:p>
    <w:p>
      <w:r>
        <w:t>Accession Number: 01d3ef8773b22e0b29946ec27d45b51885ef37178766f230be683f9548b089e5</w:t>
      </w:r>
    </w:p>
    <w:p>
      <w:r>
        <w:t>Updated Date Time: 13/8/2019 16:53</w:t>
      </w:r>
    </w:p>
    <w:p>
      <w:pPr>
        <w:pStyle w:val="Heading2"/>
      </w:pPr>
      <w:r>
        <w:t>Layman Explanation</w:t>
      </w:r>
    </w:p>
    <w:p>
      <w:r>
        <w:t>This radiology report discusses HISTORY  B19 lethargy REPORT The heart size cannot be accurately assessed on the AP sitting projection. Intimal  calcification of the aortic arch is seen. There is no focal consolidation or pleural effusion. Degenerative changes of the imaged spine are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