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2355</w:t>
      </w:r>
    </w:p>
    <w:p>
      <w:r>
        <w:t>Visit Number: e4cfcce301eeff2add8b3cfea60b0d365306c403b1c326e66f7ffae99c4db135</w:t>
      </w:r>
    </w:p>
    <w:p>
      <w:r>
        <w:t>Masked_PatientID: 2355</w:t>
      </w:r>
    </w:p>
    <w:p>
      <w:r>
        <w:t>Order ID: 252126b8bab586ff1fe09fa5d5c535a98835c83cf849fe578011b6cb6144ed0b</w:t>
      </w:r>
    </w:p>
    <w:p>
      <w:r>
        <w:t>Order Name: Chest X-ray</w:t>
      </w:r>
    </w:p>
    <w:p>
      <w:r>
        <w:t>Result Item Code: CHE-NOV</w:t>
      </w:r>
    </w:p>
    <w:p>
      <w:r>
        <w:t>Performed Date Time: 19/6/2018 0:00</w:t>
      </w:r>
    </w:p>
    <w:p>
      <w:r>
        <w:t>Line Num: 1</w:t>
      </w:r>
    </w:p>
    <w:p>
      <w:r>
        <w:t>Text:       HISTORY fever, cough, sore throat vomiting, BNO x3/7 REPORT Comparison: CXR dated 26.7.2013 There is mild cardiomegaly. No active lung lesion is seen. No evidence of pneumonia.  Stable scarring is seen in the right lung apex.A small new area of scarring or subsegmental  atelectasis is seen at in the left lung base, near the left cardiophrenic angle.    May need further action Finalised by: &lt;DOCTOR&gt;</w:t>
      </w:r>
    </w:p>
    <w:p>
      <w:r>
        <w:t>Accession Number: a93370042e5d2675ca0f3333902927ea58b1886bc69392982153fb4ad665d5ec</w:t>
      </w:r>
    </w:p>
    <w:p>
      <w:r>
        <w:t>Updated Date Time: 19/6/2018 11:16</w:t>
      </w:r>
    </w:p>
    <w:p>
      <w:pPr>
        <w:pStyle w:val="Heading2"/>
      </w:pPr>
      <w:r>
        <w:t>Layman Explanation</w:t>
      </w:r>
    </w:p>
    <w:p>
      <w:r>
        <w:t>This radiology report discusses       HISTORY fever, cough, sore throat vomiting, BNO x3/7 REPORT Comparison: CXR dated 26.7.2013 There is mild cardiomegaly. No active lung lesion is seen. No evidence of pneumonia.  Stable scarring is seen in the right lung apex.A small new area of scarring or subsegmental  atelectasis is seen at in the left lung base, near the left cardiophrenic angle.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