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2405</w:t>
      </w:r>
    </w:p>
    <w:p>
      <w:r>
        <w:t>Visit Number: 891e0b13c7501a43b245e1a47927459e248c227b4adc805c16b3427efe177567</w:t>
      </w:r>
    </w:p>
    <w:p>
      <w:r>
        <w:t>Masked_PatientID: 2404</w:t>
      </w:r>
    </w:p>
    <w:p>
      <w:r>
        <w:t>Order ID: 5a6588e0da086494774d183000cdd0f5a28db2ac7809e3f3424f83750bf6db59</w:t>
      </w:r>
    </w:p>
    <w:p>
      <w:r>
        <w:t>Order Name: Chest X-ray, Erect</w:t>
      </w:r>
    </w:p>
    <w:p>
      <w:r>
        <w:t>Result Item Code: CHE-ER</w:t>
      </w:r>
    </w:p>
    <w:p>
      <w:r>
        <w:t>Performed Date Time: 04/1/2018 3:22</w:t>
      </w:r>
    </w:p>
    <w:p>
      <w:r>
        <w:t>Line Num: 1</w:t>
      </w:r>
    </w:p>
    <w:p>
      <w:r>
        <w:t>Text:       HISTORY Right sided crep REPORT Comparison is made with the CXR of 26 Dec 2017 in TTSH.  Heart is enlarged. Small volume loculated right pleural effusion grossly stable in size.  Stable associated  right lower zone ground-glass haziness probably representing fluid seen en face   The left lung is clear.    Known / Minor  Reported by: &lt;DOCTOR&gt;</w:t>
      </w:r>
    </w:p>
    <w:p>
      <w:r>
        <w:t>Accession Number: 6aab60079dc935414a7591df36f07f0dc76ea8fdbcf837a0b051fbddfc90faa0</w:t>
      </w:r>
    </w:p>
    <w:p>
      <w:r>
        <w:t>Updated Date Time: 04/1/2018 17:28</w:t>
      </w:r>
    </w:p>
    <w:p>
      <w:pPr>
        <w:pStyle w:val="Heading2"/>
      </w:pPr>
      <w:r>
        <w:t>Layman Explanation</w:t>
      </w:r>
    </w:p>
    <w:p>
      <w:r>
        <w:t>This radiology report discusses       HISTORY Right sided crep REPORT Comparison is made with the CXR of 26 Dec 2017 in TTSH.  Heart is enlarged. Small volume loculated right pleural effusion grossly stable in size.  Stable associated  right lower zone ground-glass haziness probably representing fluid seen en face   The left lung is clear.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