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2407</w:t>
      </w:r>
    </w:p>
    <w:p>
      <w:r>
        <w:t>Visit Number: c676028e9a0f3273e646ef0973324d43944645b36b220c7a206f418669c79cc0</w:t>
      </w:r>
    </w:p>
    <w:p>
      <w:r>
        <w:t>Masked_PatientID: 2407</w:t>
      </w:r>
    </w:p>
    <w:p>
      <w:r>
        <w:t>Order ID: 823053a791a374fb9481ddd2eaabb12b2d6f503919f5dbd10aaa8e70d9d487d5</w:t>
      </w:r>
    </w:p>
    <w:p>
      <w:r>
        <w:t>Order Name: Chest X-ray</w:t>
      </w:r>
    </w:p>
    <w:p>
      <w:r>
        <w:t>Result Item Code: CHE-NOV</w:t>
      </w:r>
    </w:p>
    <w:p>
      <w:r>
        <w:t>Performed Date Time: 06/2/2020 1:25</w:t>
      </w:r>
    </w:p>
    <w:p>
      <w:r>
        <w:t>Line Num: 1</w:t>
      </w:r>
    </w:p>
    <w:p>
      <w:r>
        <w:t>Text: HISTORY  fever REPORT There is stable appearance of large left effusion, lobulated left pleural thickening,  left lower lobe consolidation and mediastinal mass. Left heart border is obscured  - heart size is difficult to assess. Ground-glass changes are noted in the right  lower zone. There is pulmonary venous congestion with septal lines. Report Indicator: May need further action Finalised by: &lt;DOCTOR&gt;</w:t>
      </w:r>
    </w:p>
    <w:p>
      <w:r>
        <w:t>Accession Number: a153c0b7c68d9623b31381e0f803441ade38a44ac2550dcf98db1de5b051cdd3</w:t>
      </w:r>
    </w:p>
    <w:p>
      <w:r>
        <w:t>Updated Date Time: 06/2/2020 9:25</w:t>
      </w:r>
    </w:p>
    <w:p>
      <w:pPr>
        <w:pStyle w:val="Heading2"/>
      </w:pPr>
      <w:r>
        <w:t>Layman Explanation</w:t>
      </w:r>
    </w:p>
    <w:p>
      <w:r>
        <w:t>This radiology report discusses HISTORY  fever REPORT There is stable appearance of large left effusion, lobulated left pleural thickening,  left lower lobe consolidation and mediastinal mass. Left heart border is obscured  - heart size is difficult to assess. Ground-glass changes are noted in the right  lower zone. There is pulmonary venous congestion with septal lines.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