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2664</w:t>
      </w:r>
    </w:p>
    <w:p>
      <w:r>
        <w:t>Visit Number: c71e71ce08f812efb14b9d3a022de0151581343c66ec9c9f67f5be5a6e6b9f66</w:t>
      </w:r>
    </w:p>
    <w:p>
      <w:r>
        <w:t>Masked_PatientID: 2647</w:t>
      </w:r>
    </w:p>
    <w:p>
      <w:r>
        <w:t>Order ID: b46c6b1aa61e56af307a073276a5b15ca4628cfe7977f38c8a2255dba69d93d1</w:t>
      </w:r>
    </w:p>
    <w:p>
      <w:r>
        <w:t>Order Name: CT Chest and Abdomen</w:t>
      </w:r>
    </w:p>
    <w:p>
      <w:r>
        <w:t>Result Item Code: CTCHEABD</w:t>
      </w:r>
    </w:p>
    <w:p>
      <w:r>
        <w:t>Performed Date Time: 19/6/2020 13:00</w:t>
      </w:r>
    </w:p>
    <w:p>
      <w:r>
        <w:t>Line Num: 1</w:t>
      </w:r>
    </w:p>
    <w:p>
      <w:r>
        <w:t>Text: HISTORY  HCC with lung nodule to look for progression TECHNIQUE Contrast-enhanced CT of the thorax and abdomen. Pre-contrast, arterial and delayed  phase scans of the abdomen were also done.  Intravenous contrast: Omnipaque 350 - Volume (ml): 80 FINDINGS Comparison is made with the CT dated 26 December 2019.  The patient is post right upper lobectomy. No evidence of local tumour recurrence  is detected. No new pulmonary nodule or mass is detected. Atelectasis is seen in  the middle lobe. No pleural effusion is detected.  No enlarged intrathoracic lymph node is detected. The liver demonstrates an irregular outline and relative hypertrophy of the left  lobe, suggesting cirrhosis. The portal vein and its branches opacify normally. The  splenic and superior mesenteric veins are widely patent.  The patient is post-segment IV wedge resection (22 Nov 2011), segment VII resection  (5 Jan 2016), radiofrequency ablation of segment VI HCC (10 Aug 2017, 18 Jan 2018),  and Y90 radio-embolisation of segment VI HCC (7 Dec 2018). The patient is also post-TACE  of a lesion in segment 4. Lipiodol is seen in this lesion. No evidence of recurrent  or residual tumour is detected. Subcapsular enhancement adjacent to the radiofrequency  ablation zone is of uncertain aetiology. Fluid in the ablation zone shows no rim-enhancement  or gas to suggest superimposed infection.  Several subcentimeter hypodensities are again noted, likely representing cysts. There  is mild intrahepatic biliary dilatation in the left lobe, worse compared to the last  CT. The previously described hypodense lesion in the central aspect of segment 4  (10-21) does not appear to have changed in size. It may represent an area of hepatic/  biliary necrosis post-TACE. No delayed enhancement is seen to suggest a cholangiocarcinoma. The spleen is not enlarged. A small amount of fluid is seen adjacent to the spleen.  The previously described cystic lesion in the head of the pancreas (7-43) is unchanged  in size. The adrenal glands are normal in appearance. The kidneys demonstrate symmetrical enhancement. No renal mass is seen. No hydronephrosis  is detected.  The visualized bowel loops are normal in caliber. No abnormally enlarged abdominal  lymph node is detected. No destructive bony lesion is seen. CONCLUSION The lesion in segment 4 of the liver treated with TACE shows no evidence of viable  tumour. No new HCC is detected. There is mild biliary dilatation in the left lobe  of the liver, worse compared to the last CT. There is again a small lesion in segment  4, unchanged from the last CT and possibly representing an area of hepatic/ biliary  necrosis post-TACE.  Satisfactory appearance post-right upper pulmonary lobectomy. No evidence of local  tumour recurrence or new pulmonary nodule is detected.  Report Indicator: May need further action Reported by: &lt;DOCTOR&gt;</w:t>
      </w:r>
    </w:p>
    <w:p>
      <w:r>
        <w:t>Accession Number: 581a7ad6bccc41557984a60b3967f53078af5536884c8e85bbe3ddba2dfdc7e2</w:t>
      </w:r>
    </w:p>
    <w:p>
      <w:r>
        <w:t>Updated Date Time: 23/6/2020 16:27</w:t>
      </w:r>
    </w:p>
    <w:p>
      <w:pPr>
        <w:pStyle w:val="Heading2"/>
      </w:pPr>
      <w:r>
        <w:t>Layman Explanation</w:t>
      </w:r>
    </w:p>
    <w:p>
      <w:r>
        <w:t>This radiology report discusses HISTORY  HCC with lung nodule to look for progression TECHNIQUE Contrast-enhanced CT of the thorax and abdomen. Pre-contrast, arterial and delayed  phase scans of the abdomen were also done.  Intravenous contrast: Omnipaque 350 - Volume (ml): 80 FINDINGS Comparison is made with the CT dated 26 December 2019.  The patient is post right upper lobectomy. No evidence of local tumour recurrence  is detected. No new pulmonary nodule or mass is detected. Atelectasis is seen in  the middle lobe. No pleural effusion is detected.  No enlarged intrathoracic lymph node is detected. The liver demonstrates an irregular outline and relative hypertrophy of the left  lobe, suggesting cirrhosis. The portal vein and its branches opacify normally. The  splenic and superior mesenteric veins are widely patent.  The patient is post-segment IV wedge resection (22 Nov 2011), segment VII resection  (5 Jan 2016), radiofrequency ablation of segment VI HCC (10 Aug 2017, 18 Jan 2018),  and Y90 radio-embolisation of segment VI HCC (7 Dec 2018). The patient is also post-TACE  of a lesion in segment 4. Lipiodol is seen in this lesion. No evidence of recurrent  or residual tumour is detected. Subcapsular enhancement adjacent to the radiofrequency  ablation zone is of uncertain aetiology. Fluid in the ablation zone shows no rim-enhancement  or gas to suggest superimposed infection.  Several subcentimeter hypodensities are again noted, likely representing cysts. There  is mild intrahepatic biliary dilatation in the left lobe, worse compared to the last  CT. The previously described hypodense lesion in the central aspect of segment 4  (10-21) does not appear to have changed in size. It may represent an area of hepatic/  biliary necrosis post-TACE. No delayed enhancement is seen to suggest a cholangiocarcinoma. The spleen is not enlarged. A small amount of fluid is seen adjacent to the spleen.  The previously described cystic lesion in the head of the pancreas (7-43) is unchanged  in size. The adrenal glands are normal in appearance. The kidneys demonstrate symmetrical enhancement. No renal mass is seen. No hydronephrosis  is detected.  The visualized bowel loops are normal in caliber. No abnormally enlarged abdominal  lymph node is detected. No destructive bony lesion is seen. CONCLUSION The lesion in segment 4 of the liver treated with TACE shows no evidence of viable  tumour. No new HCC is detected. There is mild biliary dilatation in the left lobe  of the liver, worse compared to the last CT. There is again a small lesion in segment  4, unchanged from the last CT and possibly representing an area of hepatic/ biliary  necrosis post-TACE.  Satisfactory appearance post-right upper pulmonary lobectomy. No evidence of local  tumour recurrence or new pulmonary nodule is detected.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