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2654</w:t>
      </w:r>
    </w:p>
    <w:p>
      <w:r>
        <w:t>Visit Number: 046ecace30277ee6913b8194e1072c01509e81d173802d6302af5c05a470b6b8</w:t>
      </w:r>
    </w:p>
    <w:p>
      <w:r>
        <w:t>Masked_PatientID: 2647</w:t>
      </w:r>
    </w:p>
    <w:p>
      <w:r>
        <w:t>Order ID: c8cc166d8c6d62358477364b7d8ecc357df89672ac885dece8de22e6041ed1ec</w:t>
      </w:r>
    </w:p>
    <w:p>
      <w:r>
        <w:t>Order Name: Chest X-ray</w:t>
      </w:r>
    </w:p>
    <w:p>
      <w:r>
        <w:t>Result Item Code: CHE-NOV</w:t>
      </w:r>
    </w:p>
    <w:p>
      <w:r>
        <w:t>Performed Date Time: 29/2/2020 14:27</w:t>
      </w:r>
    </w:p>
    <w:p>
      <w:r>
        <w:t>Line Num: 1</w:t>
      </w:r>
    </w:p>
    <w:p>
      <w:r>
        <w:t>Text: Right apical CT is shown with 1.2 cm deep pn/thorax.   Report Indicator: Known / Minor Finalised by: &lt;DOCTOR&gt;</w:t>
      </w:r>
    </w:p>
    <w:p>
      <w:r>
        <w:t>Accession Number: 250c67083e43e83174ec76322cf097520b6daba629ea1e012b01b2f050c6c0c8</w:t>
      </w:r>
    </w:p>
    <w:p>
      <w:r>
        <w:t>Updated Date Time: 01/3/2020 9:27</w:t>
      </w:r>
    </w:p>
    <w:p>
      <w:pPr>
        <w:pStyle w:val="Heading2"/>
      </w:pPr>
      <w:r>
        <w:t>Layman Explanation</w:t>
      </w:r>
    </w:p>
    <w:p>
      <w:r>
        <w:t>This radiology report discusses Right apical CT is shown with 1.2 cm deep pn/thorax.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