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2690</w:t>
      </w:r>
    </w:p>
    <w:p>
      <w:r>
        <w:t>Visit Number: 0583f0d26e91574f21a2c814c15705c515bc8bdfe994f28165717ac38e22450b</w:t>
      </w:r>
    </w:p>
    <w:p>
      <w:r>
        <w:t>Masked_PatientID: 2689</w:t>
      </w:r>
    </w:p>
    <w:p>
      <w:r>
        <w:t>Order ID: 417b521a7e3f7e14075ec729ff9bdd9f0ea86725c1f654009282bfa7f15c623b</w:t>
      </w:r>
    </w:p>
    <w:p>
      <w:r>
        <w:t>Order Name: Chest X-ray</w:t>
      </w:r>
    </w:p>
    <w:p>
      <w:r>
        <w:t>Result Item Code: CHE-NOV</w:t>
      </w:r>
    </w:p>
    <w:p>
      <w:r>
        <w:t>Performed Date Time: 27/4/2015 17:10</w:t>
      </w:r>
    </w:p>
    <w:p>
      <w:r>
        <w:t>Line Num: 1</w:t>
      </w:r>
    </w:p>
    <w:p>
      <w:r>
        <w:t>Text:       HISTORY post pleural aspirate REPORT There is suboptimal inspiratory effort. It is difficult to assess the heart size and lung bases. There is a large left pleural effusion - less than in the previous radiograph.   Airspace shadowing seen in the left middle and lower zones  The heart appears enlarged.  There is pulmonary venous congestion    Known / Minor  Finalised by: &lt;DOCTOR&gt;</w:t>
      </w:r>
    </w:p>
    <w:p>
      <w:r>
        <w:t>Accession Number: 495d817db03f480d76bb2a722913ea521e07fba8b117e7e941fae391ced9274d</w:t>
      </w:r>
    </w:p>
    <w:p>
      <w:r>
        <w:t>Updated Date Time: 28/4/2015 18:12</w:t>
      </w:r>
    </w:p>
    <w:p>
      <w:pPr>
        <w:pStyle w:val="Heading2"/>
      </w:pPr>
      <w:r>
        <w:t>Layman Explanation</w:t>
      </w:r>
    </w:p>
    <w:p>
      <w:r>
        <w:t>This radiology report discusses       HISTORY post pleural aspirate REPORT There is suboptimal inspiratory effort. It is difficult to assess the heart size and lung bases. There is a large left pleural effusion - less than in the previous radiograph.   Airspace shadowing seen in the left middle and lower zones  The heart appears enlarged.  There is pulmonary venous congestion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