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2696</w:t>
      </w:r>
    </w:p>
    <w:p>
      <w:r>
        <w:t>Visit Number: e2e34f7d250e4badbba1e1f4d47d1c83cfb264ac8acb37261d7edefc56bef996</w:t>
      </w:r>
    </w:p>
    <w:p>
      <w:r>
        <w:t>Masked_PatientID: 2694</w:t>
      </w:r>
    </w:p>
    <w:p>
      <w:r>
        <w:t>Order ID: 575bef5bf77dbc7ba8b2de47bc3e7ffd811c5c44d4bf52b96ea6f52e49e5a054</w:t>
      </w:r>
    </w:p>
    <w:p>
      <w:r>
        <w:t>Order Name: Chest X-ray</w:t>
      </w:r>
    </w:p>
    <w:p>
      <w:r>
        <w:t>Result Item Code: CHE-NOV</w:t>
      </w:r>
    </w:p>
    <w:p>
      <w:r>
        <w:t>Performed Date Time: 31/3/2016 11:54</w:t>
      </w:r>
    </w:p>
    <w:p>
      <w:r>
        <w:t>Line Num: 1</w:t>
      </w:r>
    </w:p>
    <w:p>
      <w:r>
        <w:t>Text:       HISTORY post intubation CXR REPORT  Comparison dated 30/03/2016. There has been interval placement of an endotracheal tube which projects approximately  4.3 cm above the carina.  Remaining lines and tubes are again noted in situand remain  in unchanged position. The lung volumes are reduced but stable from prior study.  The cardiac silhouette  cannot be adequately assessed on this projection.  The thoracic aorta is unfolded  with atherosclerotic calcifications at the aortic arch. A patchy left retrocardiac opacity is again suggested, likely mild atelectasis, improved  from prior study.  The lungs are otherwise clear.  No sizable pleural effusions or  pneumothorax is detected.  Bones and soft tissues remain unchanged.   Known / Minor  Finalised by: &lt;DOCTOR&gt;</w:t>
      </w:r>
    </w:p>
    <w:p>
      <w:r>
        <w:t>Accession Number: 0d479c8127e7b885a26620ed88ea93c4337c6dd3dfa7893792cdc74a46a1ea4c</w:t>
      </w:r>
    </w:p>
    <w:p>
      <w:r>
        <w:t>Updated Date Time: 31/3/2016 15:35</w:t>
      </w:r>
    </w:p>
    <w:p>
      <w:pPr>
        <w:pStyle w:val="Heading2"/>
      </w:pPr>
      <w:r>
        <w:t>Layman Explanation</w:t>
      </w:r>
    </w:p>
    <w:p>
      <w:r>
        <w:t>This radiology report discusses       HISTORY post intubation CXR REPORT  Comparison dated 30/03/2016. There has been interval placement of an endotracheal tube which projects approximately  4.3 cm above the carina.  Remaining lines and tubes are again noted in situand remain  in unchanged position. The lung volumes are reduced but stable from prior study.  The cardiac silhouette  cannot be adequately assessed on this projection.  The thoracic aorta is unfolded  with atherosclerotic calcifications at the aortic arch. A patchy left retrocardiac opacity is again suggested, likely mild atelectasis, improved  from prior study.  The lungs are otherwise clear.  No sizable pleural effusions or  pneumothorax is detected.  Bones and soft tissues remain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