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2864</w:t>
      </w:r>
    </w:p>
    <w:p>
      <w:r>
        <w:t>Visit Number: 47290f8c7137ca77000ea75618d19674f208000e0f1404b9ed5442b6056f2a1b</w:t>
      </w:r>
    </w:p>
    <w:p>
      <w:r>
        <w:t>Masked_PatientID: 2856</w:t>
      </w:r>
    </w:p>
    <w:p>
      <w:r>
        <w:t>Order ID: c37395f23784dd3036604f5441a7666058dc401b14248d6bef6674999cd2b4d6</w:t>
      </w:r>
    </w:p>
    <w:p>
      <w:r>
        <w:t>Order Name: Chest X-ray, Erect</w:t>
      </w:r>
    </w:p>
    <w:p>
      <w:r>
        <w:t>Result Item Code: CHE-ER</w:t>
      </w:r>
    </w:p>
    <w:p>
      <w:r>
        <w:t>Performed Date Time: 27/1/2018 11:32</w:t>
      </w:r>
    </w:p>
    <w:p>
      <w:r>
        <w:t>Line Num: 1</w:t>
      </w:r>
    </w:p>
    <w:p>
      <w:r>
        <w:t>Text:       HISTORY . cough with phlegm for 3 months. history of breast cancer. ?pneumonia.  tro lung mets. REPORT CHEST (PA ERECT) TOTAL OF ONE IMAGE There is a sizeable right-sided pleural effusion.  The opacity seen projected overthe right upper zone may be arising from the anterior  end of the right first rib i.e. bony abnormality ?sclerotic lesion. The left lung appears to be unremarkable.   The heart and mediastinum are difficult to assess for size and configuration.CONCLUSION The patient is likely to require hospital management and investigation of the right  pleural effusion and possible bone lesion in the right first rib.   Further action or early intervention required Finalised by: &lt;DOCTOR&gt;</w:t>
      </w:r>
    </w:p>
    <w:p>
      <w:r>
        <w:t>Accession Number: ad66e0bce6d0a02b0a8a3c30ecb6b62b8304f1974963aae3418a812790ca3c85</w:t>
      </w:r>
    </w:p>
    <w:p>
      <w:r>
        <w:t>Updated Date Time: 27/1/2018 12:24</w:t>
      </w:r>
    </w:p>
    <w:p>
      <w:pPr>
        <w:pStyle w:val="Heading2"/>
      </w:pPr>
      <w:r>
        <w:t>Layman Explanation</w:t>
      </w:r>
    </w:p>
    <w:p>
      <w:r>
        <w:t>This radiology report discusses       HISTORY . cough with phlegm for 3 months. history of breast cancer. ?pneumonia.  tro lung mets. REPORT CHEST (PA ERECT) TOTAL OF ONE IMAGE There is a sizeable right-sided pleural effusion.  The opacity seen projected overthe right upper zone may be arising from the anterior  end of the right first rib i.e. bony abnormality ?sclerotic lesion. The left lung appears to be unremarkable.   The heart and mediastinum are difficult to assess for size and configuration.CONCLUSION The patient is likely to require hospital management and investigation of the right  pleural effusion and possible bone lesion in the right first rib.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