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3041</w:t>
      </w:r>
    </w:p>
    <w:p>
      <w:r>
        <w:t>Visit Number: 3bfbecd2b31a42c36a0b6830488e58bec3d216bee8f342a5ad7e560747a2e90b</w:t>
      </w:r>
    </w:p>
    <w:p>
      <w:r>
        <w:t>Masked_PatientID: 3002</w:t>
      </w:r>
    </w:p>
    <w:p>
      <w:r>
        <w:t>Order ID: 03c82c3cd14bdd2d460036e7c1396d947a633e90206c4689907ea13a16acbb31</w:t>
      </w:r>
    </w:p>
    <w:p>
      <w:r>
        <w:t>Order Name: Chest X-ray, Erect</w:t>
      </w:r>
    </w:p>
    <w:p>
      <w:r>
        <w:t>Result Item Code: CHE-ER</w:t>
      </w:r>
    </w:p>
    <w:p>
      <w:r>
        <w:t>Performed Date Time: 06/1/2016 11:15</w:t>
      </w:r>
    </w:p>
    <w:p>
      <w:r>
        <w:t>Line Num: 1</w:t>
      </w:r>
    </w:p>
    <w:p>
      <w:r>
        <w:t>Text:       HISTORY left effusion REPORT CHEST The prior radiograph dated 16 December 2015 was reviewed. The patient is status post CABG with sternotomy wires and surgical clips noted in  situ. The right dialysis catheter is noted with tip projected within the right atrium.   A self-retaining left pleural drain is projected over the left lower zone. The heart shadow is partially obscured. The moderate left pleural effusion is fairly stable with compressive atelectasis  of the adjacent lung.  No right pleural effusion is seen. There is no confluent consolidation in the right lung.   May need further action Finalised by: &lt;DOCTOR&gt;</w:t>
      </w:r>
    </w:p>
    <w:p>
      <w:r>
        <w:t>Accession Number: 0d8f4f23332fbad97a1148e9c22de6c64c3077286391ddf5c0bab6a8f71e4345</w:t>
      </w:r>
    </w:p>
    <w:p>
      <w:r>
        <w:t>Updated Date Time: 06/1/2016 12:00</w:t>
      </w:r>
    </w:p>
    <w:p>
      <w:pPr>
        <w:pStyle w:val="Heading2"/>
      </w:pPr>
      <w:r>
        <w:t>Layman Explanation</w:t>
      </w:r>
    </w:p>
    <w:p>
      <w:r>
        <w:t>This radiology report discusses       HISTORY left effusion REPORT CHEST The prior radiograph dated 16 December 2015 was reviewed. The patient is status post CABG with sternotomy wires and surgical clips noted in  situ. The right dialysis catheter is noted with tip projected within the right atrium.   A self-retaining left pleural drain is projected over the left lower zone. The heart shadow is partially obscured. The moderate left pleural effusion is fairly stable with compressive atelectasis  of the adjacent lung.  No right pleural effusion is seen. There is no confluent consolidation in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