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3061</w:t>
      </w:r>
    </w:p>
    <w:p>
      <w:r>
        <w:t>Visit Number: a6978bfc0cb0a6eea20a9639805ae0741d7046c6d1c342835e532bd132332b25</w:t>
      </w:r>
    </w:p>
    <w:p>
      <w:r>
        <w:t>Masked_PatientID: 3054</w:t>
      </w:r>
    </w:p>
    <w:p>
      <w:r>
        <w:t>Order ID: 81cab4b0c249825ef4fe6ff0994b73a4e6e90179e2f7ca6fba9bc96eacc46b21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03/10/2016 10:26</w:t>
      </w:r>
    </w:p>
    <w:p>
      <w:r>
        <w:t>Line Num: 1</w:t>
      </w:r>
    </w:p>
    <w:p>
      <w:r>
        <w:t>Text:             The heart is slightly enlarged.  The lungs and mediastinum are unremarkable. The right dome of the diaphragm is raised (partial eventration).  The aorta is unfurled.      Known / Minor  Finalised by: &lt;DOCTOR&gt;</w:t>
      </w:r>
    </w:p>
    <w:p>
      <w:r>
        <w:t>Accession Number: d2dae0f9f9d9f5da1ddbeb2cbb8a0ff449a7d6fe3fecd49d3668753bca90b70f</w:t>
      </w:r>
    </w:p>
    <w:p>
      <w:r>
        <w:t>Updated Date Time: 03/10/2016 10:52</w:t>
      </w:r>
    </w:p>
    <w:p>
      <w:pPr>
        <w:pStyle w:val="Heading2"/>
      </w:pPr>
      <w:r>
        <w:t>Layman Explanation</w:t>
      </w:r>
    </w:p>
    <w:p>
      <w:r>
        <w:t>This radiology report discusses             The heart is slightly enlarged.  The lungs and mediastinum are unremarkable. The right dome of the diaphragm is raised (partial eventration).  The aorta is unfurled.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