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3108</w:t>
      </w:r>
    </w:p>
    <w:p>
      <w:r>
        <w:t>Visit Number: 3ff4c78ab73e378fc5ababc61d9cb6a35873e222ed5388029441f526920cda27</w:t>
      </w:r>
    </w:p>
    <w:p>
      <w:r>
        <w:t>Masked_PatientID: 3107</w:t>
      </w:r>
    </w:p>
    <w:p>
      <w:r>
        <w:t>Order ID: 6384176d31ddd24cfcf78d13b6a7adf6a8357600468a4884dfc21c055a4689b6</w:t>
      </w:r>
    </w:p>
    <w:p>
      <w:r>
        <w:t>Order Name: CT Chest or Thorax</w:t>
      </w:r>
    </w:p>
    <w:p>
      <w:r>
        <w:t>Result Item Code: CTCHE</w:t>
      </w:r>
    </w:p>
    <w:p>
      <w:r>
        <w:t>Performed Date Time: 03/6/2019 17:33</w:t>
      </w:r>
    </w:p>
    <w:p>
      <w:r>
        <w:t>Line Num: 1</w:t>
      </w:r>
    </w:p>
    <w:p>
      <w:r>
        <w:t>Text: HISTORY  newly diagnosed likely ocular MG - tro mediastinal mass/ thymoma TECHNIQUE Scan of the chest was acquired after the administration of intravenous contrast medium. Intravenous contrast:  Omnipaque 350 Contrast volume (ml): 50 FINDINGS Reference is made to prior chest radiograph dated 2 June 2019. Previous CT abdomen  and pelvis dated 7 September 2015 was also reviewed. No mediastinal mass is identified. No enlarged mediastinal or hilar lymph node is  evident. The mediastinal vessels opacify normally. Atherosclerotic calcifications  are present in the thoracic aorta and coronary arteries. The cardiac size is enlarged.  Trace amount of pericardial effusion is noted. Minimal fluid is noted in the superior  pericardial recess. Subsegmental atelectasis is noted in the left lung lower lobe. No pulmonary nodule,  consolidation or pleural effusion is evident. Multiple bilobar hepatic hypodensities are noted, the larger ones represent cysts  or other smaller ones are too small to characterise, probably cysts. The largest  hypodensity is in the right hepatic lobe measuring 5.4 cm (se 402-73). Some of the  cysts demonstrate mural calcification.  Partially imaged cholelithiasis. Atrophic kidneys with bilateral calyceal calculi  and left renal upper pole cysts are partially included.  No destructive bony lesion is identified. Degenerative changes are noted in the spine. CONCLUSION No mediastinal mass is identified. Bilobar hepatic cysts, some with peripheral coarse calcifications; renal cysts and  calculi, gallstones.  Report Indicator: Known / Minor Reported by: &lt;DOCTOR&gt;</w:t>
      </w:r>
    </w:p>
    <w:p>
      <w:r>
        <w:t>Accession Number: a3d35cc392468211d415e235a5062bb149271e887216e3518cd1eee857725f2c</w:t>
      </w:r>
    </w:p>
    <w:p>
      <w:r>
        <w:t>Updated Date Time: 04/6/2019 8:59</w:t>
      </w:r>
    </w:p>
    <w:p>
      <w:pPr>
        <w:pStyle w:val="Heading2"/>
      </w:pPr>
      <w:r>
        <w:t>Layman Explanation</w:t>
      </w:r>
    </w:p>
    <w:p>
      <w:r>
        <w:t>This radiology report discusses HISTORY  newly diagnosed likely ocular MG - tro mediastinal mass/ thymoma TECHNIQUE Scan of the chest was acquired after the administration of intravenous contrast medium. Intravenous contrast:  Omnipaque 350 Contrast volume (ml): 50 FINDINGS Reference is made to prior chest radiograph dated 2 June 2019. Previous CT abdomen  and pelvis dated 7 September 2015 was also reviewed. No mediastinal mass is identified. No enlarged mediastinal or hilar lymph node is  evident. The mediastinal vessels opacify normally. Atherosclerotic calcifications  are present in the thoracic aorta and coronary arteries. The cardiac size is enlarged.  Trace amount of pericardial effusion is noted. Minimal fluid is noted in the superior  pericardial recess. Subsegmental atelectasis is noted in the left lung lower lobe. No pulmonary nodule,  consolidation or pleural effusion is evident. Multiple bilobar hepatic hypodensities are noted, the larger ones represent cysts  or other smaller ones are too small to characterise, probably cysts. The largest  hypodensity is in the right hepatic lobe measuring 5.4 cm (se 402-73). Some of the  cysts demonstrate mural calcification.  Partially imaged cholelithiasis. Atrophic kidneys with bilateral calyceal calculi  and left renal upper pole cysts are partially included.  No destructive bony lesion is identified. Degenerative changes are noted in the spine. CONCLUSION No mediastinal mass is identified. Bilobar hepatic cysts, some with peripheral coarse calcifications; renal cysts and  calculi, gallstones.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