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3141</w:t>
      </w:r>
    </w:p>
    <w:p>
      <w:r>
        <w:t>Visit Number: 3c9febe0465aa9d5de3b67d71e0c8df1a6f758c77f8063c30934ec8b941a0539</w:t>
      </w:r>
    </w:p>
    <w:p>
      <w:r>
        <w:t>Masked_PatientID: 3140</w:t>
      </w:r>
    </w:p>
    <w:p>
      <w:r>
        <w:t>Order ID: d711ca6bfb4a3d4bd2abbcf1f6c777e7b245f84169541574ac82a6f50f45224e</w:t>
      </w:r>
    </w:p>
    <w:p>
      <w:r>
        <w:t>Order Name: Chest X-ray</w:t>
      </w:r>
    </w:p>
    <w:p>
      <w:r>
        <w:t>Result Item Code: CHE-NOV</w:t>
      </w:r>
    </w:p>
    <w:p>
      <w:r>
        <w:t>Performed Date Time: 16/5/2019 0:05</w:t>
      </w:r>
    </w:p>
    <w:p>
      <w:r>
        <w:t>Line Num: 1</w:t>
      </w:r>
    </w:p>
    <w:p>
      <w:r>
        <w:t>Text: HISTORY  Abdominal distension a\w vomiting and constipation; Worsening creps, currently on  IV Abx for CAP REPORT Heart appears enlarged, despite the AP projection. Thoracic aorta is unfolded. There is no gross consolidation or a sizeable pleural effusion. No free gas is seen under the diaphragm. Report Indicator:   Known \ Minor Finalised by: &lt;DOCTOR&gt;</w:t>
      </w:r>
    </w:p>
    <w:p>
      <w:r>
        <w:t>Accession Number: ef7dc5f797d2dd1dd341b03f86edd1ed019ab2327c37075e3091db24448533bc</w:t>
      </w:r>
    </w:p>
    <w:p>
      <w:r>
        <w:t>Updated Date Time: 18/5/2019 7:51</w:t>
      </w:r>
    </w:p>
    <w:p>
      <w:pPr>
        <w:pStyle w:val="Heading2"/>
      </w:pPr>
      <w:r>
        <w:t>Layman Explanation</w:t>
      </w:r>
    </w:p>
    <w:p>
      <w:r>
        <w:t>This radiology report discusses HISTORY  Abdominal distension a\w vomiting and constipation; Worsening creps, currently on  IV Abx for CAP REPORT Heart appears enlarged, despite the AP projection. Thoracic aorta is unfolded. There is no gross consolidation or a sizeable pleural effusion. No free gas is seen under the diaphragm. Report Indicator:  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