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3284</w:t>
      </w:r>
    </w:p>
    <w:p>
      <w:r>
        <w:t>Visit Number: cdb0027210c67eba202d8253640776eb24bb165f50b4c8b0895b936046204dcd</w:t>
      </w:r>
    </w:p>
    <w:p>
      <w:r>
        <w:t>Masked_PatientID: 3281</w:t>
      </w:r>
    </w:p>
    <w:p>
      <w:r>
        <w:t>Order ID: 232b2c9d19c291bbfb6b8d6e7fb27d06c1f057533c350d55799d965e78d3b125</w:t>
      </w:r>
    </w:p>
    <w:p>
      <w:r>
        <w:t>Order Name: Chest X-ray</w:t>
      </w:r>
    </w:p>
    <w:p>
      <w:r>
        <w:t>Result Item Code: CHE-NOV</w:t>
      </w:r>
    </w:p>
    <w:p>
      <w:r>
        <w:t>Performed Date Time: 16/1/2017 10:41</w:t>
      </w:r>
    </w:p>
    <w:p>
      <w:r>
        <w:t>Line Num: 1</w:t>
      </w:r>
    </w:p>
    <w:p>
      <w:r>
        <w:t>Text:       HISTORY previous TB has cough past 10 days on steroids for sarcoid REPORT Cardiac shadow not enlarged. Compared with the previous film dated 7/10/16, there  is now a fresh patch of consolidation seen in the right mid/superior lower zones.  Please repeat after a course of treatment.    May need further action Finalised by: &lt;DOCTOR&gt;</w:t>
      </w:r>
    </w:p>
    <w:p>
      <w:r>
        <w:t>Accession Number: 37bccfe6c12902338e3be7e89e75d69fe1b8ec93b9bb1986ac5d21dbebd54316</w:t>
      </w:r>
    </w:p>
    <w:p>
      <w:r>
        <w:t>Updated Date Time: 16/1/2017 11:04</w:t>
      </w:r>
    </w:p>
    <w:p>
      <w:pPr>
        <w:pStyle w:val="Heading2"/>
      </w:pPr>
      <w:r>
        <w:t>Layman Explanation</w:t>
      </w:r>
    </w:p>
    <w:p>
      <w:r>
        <w:t>This radiology report discusses       HISTORY previous TB has cough past 10 days on steroids for sarcoid REPORT Cardiac shadow not enlarged. Compared with the previous film dated 7/10/16, there  is now a fresh patch of consolidation seen in the right mid/superior lower zones.  Please repeat after a course of treatment.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