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3327</w:t>
      </w:r>
    </w:p>
    <w:p>
      <w:r>
        <w:t>Visit Number: 60e46ed126fc505161ed5f226c046b4963e93901b08cee8a6737351479052907</w:t>
      </w:r>
    </w:p>
    <w:p>
      <w:r>
        <w:t>Masked_PatientID: 3314</w:t>
      </w:r>
    </w:p>
    <w:p>
      <w:r>
        <w:t>Order ID: 227064b034784dd95b574aefca8557f2530d76c6fc1feb07b9ed23a162bde943</w:t>
      </w:r>
    </w:p>
    <w:p>
      <w:r>
        <w:t>Order Name: Chest X-ray</w:t>
      </w:r>
    </w:p>
    <w:p>
      <w:r>
        <w:t>Result Item Code: CHE-NOV</w:t>
      </w:r>
    </w:p>
    <w:p>
      <w:r>
        <w:t>Performed Date Time: 30/9/2018 14:26</w:t>
      </w:r>
    </w:p>
    <w:p>
      <w:r>
        <w:t>Line Num: 1</w:t>
      </w:r>
    </w:p>
    <w:p>
      <w:r>
        <w:t>Text:       Left basal pleural COPE loop has been removed in the interim; no pneumothorax is  detected, albeit there is residual basal pleural effusion.  Right basal skinfold  is visualised (not pneumothorax).  Left IJ catheter is unchanged.  The aorta is unfurled.   May need further action Finalised by: &lt;DOCTOR&gt;</w:t>
      </w:r>
    </w:p>
    <w:p>
      <w:r>
        <w:t>Accession Number: e73542680c287705f06bf806a85311ed6bfec54d8eb75c33a6866c2a247a96ef</w:t>
      </w:r>
    </w:p>
    <w:p>
      <w:r>
        <w:t>Updated Date Time: 02/10/2018 5:22</w:t>
      </w:r>
    </w:p>
    <w:p>
      <w:pPr>
        <w:pStyle w:val="Heading2"/>
      </w:pPr>
      <w:r>
        <w:t>Layman Explanation</w:t>
      </w:r>
    </w:p>
    <w:p>
      <w:r>
        <w:t>This radiology report discusses       Left basal pleural COPE loop has been removed in the interim; no pneumothorax is  detected, albeit there is residual basal pleural effusion.  Right basal skinfold  is visualised (not pneumothorax).  Left IJ catheter is unchanged.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