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3409</w:t>
      </w:r>
    </w:p>
    <w:p>
      <w:r>
        <w:t>Visit Number: 0ec0bac4fde47c77b478eda8e237ddbca2540539ce941d40eee5ccd295df4a77</w:t>
      </w:r>
    </w:p>
    <w:p>
      <w:r>
        <w:t>Masked_PatientID: 3404</w:t>
      </w:r>
    </w:p>
    <w:p>
      <w:r>
        <w:t>Order ID: dbdbfcf770f2eea3e241dc03ae3c8534604d0ab92fefb8df13742c759c52f01e</w:t>
      </w:r>
    </w:p>
    <w:p>
      <w:r>
        <w:t>Order Name: Chest X-ray, Erect</w:t>
      </w:r>
    </w:p>
    <w:p>
      <w:r>
        <w:t>Result Item Code: CHE-ER</w:t>
      </w:r>
    </w:p>
    <w:p>
      <w:r>
        <w:t>Performed Date Time: 19/6/2020 9:35</w:t>
      </w:r>
    </w:p>
    <w:p>
      <w:r>
        <w:t>Line Num: 1</w:t>
      </w:r>
    </w:p>
    <w:p>
      <w:r>
        <w:t>Text: HISTORY  constipation TRO IO; TRO COVID REPORT The chest radiograph dated 1 December 2019 was reviewed. No consolidation or pleural effusion is detected. The heart size is normal. Aortic arch calcification is noted. No subdiaphragmatic free gas is seen. Stable small calcific densities projected over  the right hypochondrium may represent gallstones. Report Indicator: Known / Minor Finalised by: &lt;DOCTOR&gt;</w:t>
      </w:r>
    </w:p>
    <w:p>
      <w:r>
        <w:t>Accession Number: 19fa54c84ff52b321fa02233b3e1e451337ab11925e8f428eb7b6a43251e60a5</w:t>
      </w:r>
    </w:p>
    <w:p>
      <w:r>
        <w:t>Updated Date Time: 19/6/2020 10:02</w:t>
      </w:r>
    </w:p>
    <w:p>
      <w:pPr>
        <w:pStyle w:val="Heading2"/>
      </w:pPr>
      <w:r>
        <w:t>Layman Explanation</w:t>
      </w:r>
    </w:p>
    <w:p>
      <w:r>
        <w:t>This radiology report discusses HISTORY  constipation TRO IO; TRO COVID REPORT The chest radiograph dated 1 December 2019 was reviewed. No consolidation or pleural effusion is detected. The heart size is normal. Aortic arch calcification is noted. No subdiaphragmatic free gas is seen. Stable small calcific densities projected over  the right hypochondrium may represent gallstones.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