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3493</w:t>
      </w:r>
    </w:p>
    <w:p>
      <w:r>
        <w:t>Visit Number: 2304658aee79f908093e1100dcd759113abaa4007d8977582eac562b35584c87</w:t>
      </w:r>
    </w:p>
    <w:p>
      <w:r>
        <w:t>Masked_PatientID: 3493</w:t>
      </w:r>
    </w:p>
    <w:p>
      <w:r>
        <w:t>Order ID: 8d16ef488b39a0418ca1c068559a60cfbe82adca1473617b2e151070d58895a7</w:t>
      </w:r>
    </w:p>
    <w:p>
      <w:r>
        <w:t>Order Name: Chest X-ray</w:t>
      </w:r>
    </w:p>
    <w:p>
      <w:r>
        <w:t>Result Item Code: CHE-NOV</w:t>
      </w:r>
    </w:p>
    <w:p>
      <w:r>
        <w:t>Performed Date Time: 11/5/2015 16:55</w:t>
      </w:r>
    </w:p>
    <w:p>
      <w:r>
        <w:t>Line Num: 1</w:t>
      </w:r>
    </w:p>
    <w:p>
      <w:r>
        <w:t>Text:       HISTORY low grade fever 37.8C; as per son, pt sometimes chokes on food ? aspiration pneumonia REPORT  Chest radiograph 24 of April 2015 was reviewed. There is a line in the lateral aspect of the lateral right hemithorax, with lungmarkings seen lateral to it, most likely a clothing artefact.  No consolidation or  pleural effusion is detected.   The heart size is not accurately assessed in AP projection.   Known / Minor  Finalised by: &lt;DOCTOR&gt;</w:t>
      </w:r>
    </w:p>
    <w:p>
      <w:r>
        <w:t>Accession Number: 1c11587d8e0b1b63158a04e4d5803e26283f28aa72236f066250385037a222ff</w:t>
      </w:r>
    </w:p>
    <w:p>
      <w:r>
        <w:t>Updated Date Time: 12/5/2015 11:04</w:t>
      </w:r>
    </w:p>
    <w:p>
      <w:pPr>
        <w:pStyle w:val="Heading2"/>
      </w:pPr>
      <w:r>
        <w:t>Layman Explanation</w:t>
      </w:r>
    </w:p>
    <w:p>
      <w:r>
        <w:t>This radiology report discusses       HISTORY low grade fever 37.8C; as per son, pt sometimes chokes on food ? aspiration pneumonia REPORT  Chest radiograph 24 of April 2015 was reviewed. There is a line in the lateral aspect of the lateral right hemithorax, with lungmarkings seen lateral to it, most likely a clothing artefact.  No consolidation or  pleural effusion is detected.   The heart size is not accurately assessed in AP projection.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