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3539</w:t>
      </w:r>
    </w:p>
    <w:p>
      <w:r>
        <w:t>Visit Number: 4368203d76d4c96982df26a177ca17272d2d6bb8033a5b7c89619dc37e769c41</w:t>
      </w:r>
    </w:p>
    <w:p>
      <w:r>
        <w:t>Masked_PatientID: 3538</w:t>
      </w:r>
    </w:p>
    <w:p>
      <w:r>
        <w:t>Order ID: b1b266e4954c548335ea23cdd7d0139814dfe6aea16c7cb9930ed0f8a9b3034d</w:t>
      </w:r>
    </w:p>
    <w:p>
      <w:r>
        <w:t>Order Name: Chest X-ray, Erect</w:t>
      </w:r>
    </w:p>
    <w:p>
      <w:r>
        <w:t>Result Item Code: CHE-ER</w:t>
      </w:r>
    </w:p>
    <w:p>
      <w:r>
        <w:t>Performed Date Time: 05/9/2019 14:39</w:t>
      </w:r>
    </w:p>
    <w:p>
      <w:r>
        <w:t>Line Num: 1</w:t>
      </w:r>
    </w:p>
    <w:p>
      <w:r>
        <w:t>Text: ET tube tip is roughly 5.4 cm from the carina.  There are myriad metastatic nodules  in the lungs.  The heart is not enlarged.  Right PICC is unchanged.  Right basal  pleural COPE loop and NG tube (tip excluded) are shown.    Report Indicator: Further action or early intervention required Finalised by: &lt;DOCTOR&gt;</w:t>
      </w:r>
    </w:p>
    <w:p>
      <w:r>
        <w:t>Accession Number: bb8d74aaf6e4d54567618183a98cfd473f25b36469307e9a0ee4b6d02015cde5</w:t>
      </w:r>
    </w:p>
    <w:p>
      <w:r>
        <w:t>Updated Date Time: 05/9/2019 18:21</w:t>
      </w:r>
    </w:p>
    <w:p>
      <w:pPr>
        <w:pStyle w:val="Heading2"/>
      </w:pPr>
      <w:r>
        <w:t>Layman Explanation</w:t>
      </w:r>
    </w:p>
    <w:p>
      <w:r>
        <w:t>This radiology report discusses ET tube tip is roughly 5.4 cm from the carina.  There are myriad metastatic nodules  in the lungs.  The heart is not enlarged.  Right PICC is unchanged.  Right basal  pleural COPE loop and NG tube (tip excluded) are shown.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