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3624</w:t>
      </w:r>
    </w:p>
    <w:p>
      <w:r>
        <w:t>Visit Number: 5d3647c71cb090b282c349988e6babc535f76a76574fabe63a186d56c9660cdb</w:t>
      </w:r>
    </w:p>
    <w:p>
      <w:r>
        <w:t>Masked_PatientID: 3622</w:t>
      </w:r>
    </w:p>
    <w:p>
      <w:r>
        <w:t>Order ID: 0fffbd26360c01b59010cedf2867d4d8f5125b565090c2a6809f92718b073a72</w:t>
      </w:r>
    </w:p>
    <w:p>
      <w:r>
        <w:t>Order Name: Chest X-ray, Erect</w:t>
      </w:r>
    </w:p>
    <w:p>
      <w:r>
        <w:t>Result Item Code: CHE-ER</w:t>
      </w:r>
    </w:p>
    <w:p>
      <w:r>
        <w:t>Performed Date Time: 15/1/2018 9:19</w:t>
      </w:r>
    </w:p>
    <w:p>
      <w:r>
        <w:t>Line Num: 1</w:t>
      </w:r>
    </w:p>
    <w:p>
      <w:r>
        <w:t>Text:       HISTORY generalized abdo pain and SOB, decreased AE bilaterally. HCC pt/ ESRF REPORT CHEST - AP  Previous chest radiograph dated 22 December 2017 was reviewed. Stable cardiomegaly with atherosclerotic mural calcification in the aortic arch and  coronary arteries. Partially imaged catheter seen in the right paramidline aspect  of the upper abdomen. There is perihilar congestion and areas of air space opacification in the right lower  zone with effacement of the rightcostophrenic angle suggestive of a small pleural  effusion. Superimposed infecctive cannot be excluded and warrants clinical correlation.  May need further action Reported by: &lt;DOCTOR&gt;</w:t>
      </w:r>
    </w:p>
    <w:p>
      <w:r>
        <w:t>Accession Number: efb77bdcb6c36540ce4b8772de24c485e92c396583ecf1eb67560e3bcadf6c4e</w:t>
      </w:r>
    </w:p>
    <w:p>
      <w:r>
        <w:t>Updated Date Time: 15/1/2018 16:44</w:t>
      </w:r>
    </w:p>
    <w:p>
      <w:pPr>
        <w:pStyle w:val="Heading2"/>
      </w:pPr>
      <w:r>
        <w:t>Layman Explanation</w:t>
      </w:r>
    </w:p>
    <w:p>
      <w:r>
        <w:t>This radiology report discusses       HISTORY generalized abdo pain and SOB, decreased AE bilaterally. HCC pt/ ESRF REPORT CHEST - AP  Previous chest radiograph dated 22 December 2017 was reviewed. Stable cardiomegaly with atherosclerotic mural calcification in the aortic arch and  coronary arteries. Partially imaged catheter seen in the right paramidline aspect  of the upper abdomen. There is perihilar congestion and areas of air space opacification in the right lower  zone with effacement of the rightcostophrenic angle suggestive of a small pleural  effusion. Superimposed infecctive cannot be excluded and warrants clinical correlation.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