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3631</w:t>
      </w:r>
    </w:p>
    <w:p>
      <w:r>
        <w:t>Visit Number: d78916bfded71538314f1a27d4ab5e52a22e1a90126f1ac4b52f3a4742548b66</w:t>
      </w:r>
    </w:p>
    <w:p>
      <w:r>
        <w:t>Masked_PatientID: 3625</w:t>
      </w:r>
    </w:p>
    <w:p>
      <w:r>
        <w:t>Order ID: 93a559e5acb06f161672c14cb8807d8a9227c03d8bc7455e7e876723b10e4104</w:t>
      </w:r>
    </w:p>
    <w:p>
      <w:r>
        <w:t>Order Name: Chest X-ray</w:t>
      </w:r>
    </w:p>
    <w:p>
      <w:r>
        <w:t>Result Item Code: CHE-NOV</w:t>
      </w:r>
    </w:p>
    <w:p>
      <w:r>
        <w:t>Performed Date Time: 25/7/2020 4:53</w:t>
      </w:r>
    </w:p>
    <w:p>
      <w:r>
        <w:t>Line Num: 1</w:t>
      </w:r>
    </w:p>
    <w:p>
      <w:r>
        <w:t>Text: HISTORY  NGT placment REPORT NG tube tip is now in the pr/stomach.  Otherwise there is no change.   Report Indicator: May need further action Finalised by: &lt;DOCTOR&gt;</w:t>
      </w:r>
    </w:p>
    <w:p>
      <w:r>
        <w:t>Accession Number: 3d6a4b6c879a0f168abf25f072bfc0075dc40064f4bafb0c75a5b6217e31ab39</w:t>
      </w:r>
    </w:p>
    <w:p>
      <w:r>
        <w:t>Updated Date Time: 26/7/2020 6:50</w:t>
      </w:r>
    </w:p>
    <w:p>
      <w:pPr>
        <w:pStyle w:val="Heading2"/>
      </w:pPr>
      <w:r>
        <w:t>Layman Explanation</w:t>
      </w:r>
    </w:p>
    <w:p>
      <w:r>
        <w:t>This radiology report discusses HISTORY  NGT placment REPORT NG tube tip is now in the pr/stomach.  Otherwise there is no change.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