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3644</w:t>
      </w:r>
    </w:p>
    <w:p>
      <w:r>
        <w:t>Visit Number: 40c09b9ba05ce745679c8365b55d0157e05e79189a6e15accd27d88b8b012a8c</w:t>
      </w:r>
    </w:p>
    <w:p>
      <w:r>
        <w:t>Masked_PatientID: 3636</w:t>
      </w:r>
    </w:p>
    <w:p>
      <w:r>
        <w:t>Order ID: 63563c827c4104c3892abe6ef9e6a5f4b1ac83a85714a11c57a351e46ae5e0c2</w:t>
      </w:r>
    </w:p>
    <w:p>
      <w:r>
        <w:t>Order Name: Chest X-ray, Erect</w:t>
      </w:r>
    </w:p>
    <w:p>
      <w:r>
        <w:t>Result Item Code: CHE-ER</w:t>
      </w:r>
    </w:p>
    <w:p>
      <w:r>
        <w:t>Performed Date Time: 21/7/2016 15:44</w:t>
      </w:r>
    </w:p>
    <w:p>
      <w:r>
        <w:t>Line Num: 1</w:t>
      </w:r>
    </w:p>
    <w:p>
      <w:r>
        <w:t>Text:       HISTORY fast AF REPORT Reference made to prior chest radiograph dated 8 July 2016. Median sternotomy wires and mediastinal clips are present, in keeping with prior  CABG. Tunnelled right central venous catheter tip is projected over the right atrium.  Cardiac size is enlarged. The thoracic aorta is unfolded, with atherosclerotic calcification. There is suggestion of left retrocardiac consolidation with small left pleural effusion.  The right lung is unremarkable.   May need further action Finalised by: &lt;DOCTOR&gt;</w:t>
      </w:r>
    </w:p>
    <w:p>
      <w:r>
        <w:t>Accession Number: 6e7b84a4b8b7a9b0428eae2f528a34c8a430e044749ba2deb67334003a61119b</w:t>
      </w:r>
    </w:p>
    <w:p>
      <w:r>
        <w:t>Updated Date Time: 21/7/2016 22:53</w:t>
      </w:r>
    </w:p>
    <w:p>
      <w:pPr>
        <w:pStyle w:val="Heading2"/>
      </w:pPr>
      <w:r>
        <w:t>Layman Explanation</w:t>
      </w:r>
    </w:p>
    <w:p>
      <w:r>
        <w:t>This radiology report discusses       HISTORY fast AF REPORT Reference made to prior chest radiograph dated 8 July 2016. Median sternotomy wires and mediastinal clips are present, in keeping with prior  CABG. Tunnelled right central venous catheter tip is projected over the right atrium.  Cardiac size is enlarged. The thoracic aorta is unfolded, with atherosclerotic calcification. There is suggestion of left retrocardiac consolidation with small left pleural effusion.  The right lung is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