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3665</w:t>
      </w:r>
    </w:p>
    <w:p>
      <w:r>
        <w:t>Visit Number: 486899b061330aa615096b709bfdede8d2a5a1239dcc0613d4ecd80ad9ec9bfb</w:t>
      </w:r>
    </w:p>
    <w:p>
      <w:r>
        <w:t>Masked_PatientID: 3660</w:t>
      </w:r>
    </w:p>
    <w:p>
      <w:r>
        <w:t>Order ID: c681d9f55f8fa0f2f96258a268d31155f73d33d5c71d6df9ac5ee9190e30d216</w:t>
      </w:r>
    </w:p>
    <w:p>
      <w:r>
        <w:t>Order Name: Chest X-ray</w:t>
      </w:r>
    </w:p>
    <w:p>
      <w:r>
        <w:t>Result Item Code: CHE-NOV</w:t>
      </w:r>
    </w:p>
    <w:p>
      <w:r>
        <w:t>Performed Date Time: 08/12/2016 18:35</w:t>
      </w:r>
    </w:p>
    <w:p>
      <w:r>
        <w:t>Line Num: 1</w:t>
      </w:r>
    </w:p>
    <w:p>
      <w:r>
        <w:t>Text:       HISTORY post intubation REPORT CHEST Even though this is an AP film, the cardiac shadow appears enlarged. Extensive air  space shadowing predominantly peri hilar and right para cardiac in distribution.  Appearance shows some interval worsening since the film of 7/12/16.  Bibasal effusions are also present, larger on the right.  The tip of the endotracheal tube is just above the bifurcation and needs to be re-adjusted.  The tip of the left CVP line is over the left distalinnominate. The tip of the naso  gastric tube is projected over the expected position of the proximal stomach.   May need further action Finalised by: &lt;DOCTOR&gt;</w:t>
      </w:r>
    </w:p>
    <w:p>
      <w:r>
        <w:t>Accession Number: 832fbc9ce26f25b2cf6b8b45d511c231d91bcd58530b2690f58ad8b7344c20b1</w:t>
      </w:r>
    </w:p>
    <w:p>
      <w:r>
        <w:t>Updated Date Time: 09/12/2016 13:54</w:t>
      </w:r>
    </w:p>
    <w:p>
      <w:pPr>
        <w:pStyle w:val="Heading2"/>
      </w:pPr>
      <w:r>
        <w:t>Layman Explanation</w:t>
      </w:r>
    </w:p>
    <w:p>
      <w:r>
        <w:t>This radiology report discusses       HISTORY post intubation REPORT CHEST Even though this is an AP film, the cardiac shadow appears enlarged. Extensive air  space shadowing predominantly peri hilar and right para cardiac in distribution.  Appearance shows some interval worsening since the film of 7/12/16.  Bibasal effusions are also present, larger on the right.  The tip of the endotracheal tube is just above the bifurcation and needs to be re-adjusted.  The tip of the left CVP line is over the left distalinnominate. The tip of the naso  gastric tube is projected over the expected position of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