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3697</w:t>
      </w:r>
    </w:p>
    <w:p>
      <w:r>
        <w:t>Visit Number: c4d2e42e1a290e7279edd5b5d2fbe717c228e11a4154faaba7df4ea7e9fcb05f</w:t>
      </w:r>
    </w:p>
    <w:p>
      <w:r>
        <w:t>Masked_PatientID: 3690</w:t>
      </w:r>
    </w:p>
    <w:p>
      <w:r>
        <w:t>Order ID: b16b59291cc3889ac2f7b97e6980555c5321a15ac7832af2fd0c08f6492ada9b</w:t>
      </w:r>
    </w:p>
    <w:p>
      <w:r>
        <w:t>Order Name: Chest X-ray, Erect</w:t>
      </w:r>
    </w:p>
    <w:p>
      <w:r>
        <w:t>Result Item Code: CHE-ER</w:t>
      </w:r>
    </w:p>
    <w:p>
      <w:r>
        <w:t>Performed Date Time: 19/7/2018 10:52</w:t>
      </w:r>
    </w:p>
    <w:p>
      <w:r>
        <w:t>Line Num: 1</w:t>
      </w:r>
    </w:p>
    <w:p>
      <w:r>
        <w:t>Text:       HISTORY screen REPORT Chest radiograph, PA Comparison is made with the prior chest radiograph dated 25 June 2018.  The heart size appears mildly enlarged.  There is no consolidation, pleural effusion  or pneumothorax. No subdiaphragmatic free air is seen.  The thoracic aorta is mildly unfolded.  Degenerative changes of the visualised thoracolumbar spine are noted.   Known / Minor Reported by: &lt;DOCTOR&gt;</w:t>
      </w:r>
    </w:p>
    <w:p>
      <w:r>
        <w:t>Accession Number: 83e3e11a51a7912b06d1aee0717f2bde223f5baefe9ef242fbdb40ba2023fb2b</w:t>
      </w:r>
    </w:p>
    <w:p>
      <w:r>
        <w:t>Updated Date Time: 20/7/2018 11:52</w:t>
      </w:r>
    </w:p>
    <w:p>
      <w:pPr>
        <w:pStyle w:val="Heading2"/>
      </w:pPr>
      <w:r>
        <w:t>Layman Explanation</w:t>
      </w:r>
    </w:p>
    <w:p>
      <w:r>
        <w:t>This radiology report discusses       HISTORY screen REPORT Chest radiograph, PA Comparison is made with the prior chest radiograph dated 25 June 2018.  The heart size appears mildly enlarged.  There is no consolidation, pleural effusion  or pneumothorax. No subdiaphragmatic free air is seen.  The thoracic aorta is mildly unfolded.  Degenerative changes of the visualised thoracolumbar spine are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