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3791</w:t>
      </w:r>
    </w:p>
    <w:p>
      <w:r>
        <w:t>Visit Number: 3fd4e031cc47d6d7255e733c6625e32a74f838d71f1650b7e30ffe47d8ea93f7</w:t>
      </w:r>
    </w:p>
    <w:p>
      <w:r>
        <w:t>Masked_PatientID: 3791</w:t>
      </w:r>
    </w:p>
    <w:p>
      <w:r>
        <w:t>Order ID: 4f2dfbb8db1409e18c16bb78c61456487ffe1d8518e532cf6a2ab838e6e10579</w:t>
      </w:r>
    </w:p>
    <w:p>
      <w:r>
        <w:t>Order Name: Chest X-ray, Erect</w:t>
      </w:r>
    </w:p>
    <w:p>
      <w:r>
        <w:t>Result Item Code: CHE-ER</w:t>
      </w:r>
    </w:p>
    <w:p>
      <w:r>
        <w:t>Performed Date Time: 22/3/2019 22:55</w:t>
      </w:r>
    </w:p>
    <w:p>
      <w:r>
        <w:t>Line Num: 1</w:t>
      </w:r>
    </w:p>
    <w:p>
      <w:r>
        <w:t>Text: HISTORY  cough, fever, sore throat SOB due to ?obstruction at throat, ?stridor REPORT NECK, 1 VIEW No definite obstruction is seen in the upper aerodigestive tract. No prevertebral  soft tissue swelling or gas is detected. CHEST, 1 VIEW Suboptimal inspiratory effort is noted.  No focal consolidation or pleural effusion is detected. The heart size is normal. Report Indicator: Known \ Minor Finalised by: &lt;DOCTOR&gt;</w:t>
      </w:r>
    </w:p>
    <w:p>
      <w:r>
        <w:t>Accession Number: 334ba2e9e253a58603feb21695485ecd2be5446bfb2627d75a544a624d892b11</w:t>
      </w:r>
    </w:p>
    <w:p>
      <w:r>
        <w:t>Updated Date Time: 24/3/2019 19:03</w:t>
      </w:r>
    </w:p>
    <w:p>
      <w:pPr>
        <w:pStyle w:val="Heading2"/>
      </w:pPr>
      <w:r>
        <w:t>Layman Explanation</w:t>
      </w:r>
    </w:p>
    <w:p>
      <w:r>
        <w:t>This radiology report discusses HISTORY  cough, fever, sore throat SOB due to ?obstruction at throat, ?stridor REPORT NECK, 1 VIEW No definite obstruction is seen in the upper aerodigestive tract. No prevertebral  soft tissue swelling or gas is detected. CHEST, 1 VIEW Suboptimal inspiratory effort is noted.  No focal consolidation or pleural effusion is detected. The heart size is normal.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