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3857</w:t>
      </w:r>
    </w:p>
    <w:p>
      <w:r>
        <w:t>Visit Number: bf607b20d5bd29146ec40dccb08b4fc42421aa4d37c7b7082e0103683fcf603e</w:t>
      </w:r>
    </w:p>
    <w:p>
      <w:r>
        <w:t>Masked_PatientID: 3857</w:t>
      </w:r>
    </w:p>
    <w:p>
      <w:r>
        <w:t>Order ID: 00d6e823e20a93bfc9e516d729ac0ac73d328bdb2726a371b818019fea96fd30</w:t>
      </w:r>
    </w:p>
    <w:p>
      <w:r>
        <w:t>Order Name: Chest X-ray, Erect</w:t>
      </w:r>
    </w:p>
    <w:p>
      <w:r>
        <w:t>Result Item Code: CHE-ER</w:t>
      </w:r>
    </w:p>
    <w:p>
      <w:r>
        <w:t>Performed Date Time: 26/3/2015 13:42</w:t>
      </w:r>
    </w:p>
    <w:p>
      <w:r>
        <w:t>Line Num: 1</w:t>
      </w:r>
    </w:p>
    <w:p>
      <w:r>
        <w:t>Text:       HISTORY cough with fever TRO pneumonia REPORT  Radiograph on 9 October 2011 is reviewed. Heart is enlarged. Lungs are clear.   Known / Minor  Finalised by: &lt;DOCTOR&gt;</w:t>
      </w:r>
    </w:p>
    <w:p>
      <w:r>
        <w:t>Accession Number: 9f7603f32b241ed1e67bc576be32dfdf0634e821b6d28830310618b263df2cbf</w:t>
      </w:r>
    </w:p>
    <w:p>
      <w:r>
        <w:t>Updated Date Time: 26/3/2015 23:03</w:t>
      </w:r>
    </w:p>
    <w:p>
      <w:pPr>
        <w:pStyle w:val="Heading2"/>
      </w:pPr>
      <w:r>
        <w:t>Layman Explanation</w:t>
      </w:r>
    </w:p>
    <w:p>
      <w:r>
        <w:t>This radiology report discusses       HISTORY cough with fever TRO pneumonia REPORT  Radiograph on 9 October 2011 is reviewed. Heart is enlarged.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