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3945</w:t>
      </w:r>
    </w:p>
    <w:p>
      <w:r>
        <w:t>Visit Number: 49f35c8c1776990fb111e8537e96c4ed24849a2b4009c234c7c5842b72cab24f</w:t>
      </w:r>
    </w:p>
    <w:p>
      <w:r>
        <w:t>Masked_PatientID: 3936</w:t>
      </w:r>
    </w:p>
    <w:p>
      <w:r>
        <w:t>Order ID: c65ca0d661145ef0c6e5b05fa13eb7bbde33437eba9e5a8235f08e4360976d3b</w:t>
      </w:r>
    </w:p>
    <w:p>
      <w:r>
        <w:t>Order Name: CT Chest, Abdomen and Pelvis</w:t>
      </w:r>
    </w:p>
    <w:p>
      <w:r>
        <w:t>Result Item Code: CTCHEABDP</w:t>
      </w:r>
    </w:p>
    <w:p>
      <w:r>
        <w:t>Performed Date Time: 10/2/2018 10:43</w:t>
      </w:r>
    </w:p>
    <w:p>
      <w:r>
        <w:t>Line Num: 1</w:t>
      </w:r>
    </w:p>
    <w:p>
      <w:r>
        <w:t>Text:       HISTORY Known recurrent klatskin cancer on palliative xeloda/ TMZ since Dec17. Now presented  with function decline, rising bilirubin and delirium.  TRO disease progression vs HBS sepsis. TECHNIQUE Scans acquired as per departmentprotocol. Intravenous contrast: Omnipaque 350 - Volume (ml): 70 FINDINGS  Comparison is made previous CT of December 2017. No suspicious pulmonary nodule is detected.  No enlarged hilar or mediastinal lymph  nodes, pleural or pericardial effusion. Status post cholecystectomy and left hemihepatectomy and HJ.  Stable ill-defined  probably infiltrative soft tissue at the cut margin hilum of the remnant liver effacing  the inflow artery and vein and causing upstream intrahepatic bile duct dilatation  is largely stable.  Within the liver itself the portal veins are not well seen. A new vague irregular area of low density change in segment five of the liver measuring  about 2.4 x 1.6 cm (series 11 image 49) is indeterminate.   Splenic varices with a splenorenal shunt and splenomegaly are noted in keeping portal  hypertension with variceal dilatation of the left renal vein.  A cyst at the uncinate  process of the pancreas is larger than in 2015 but no worrisome features are present. The adrenals and both kidneys are unremarkable.   There are a couple of small left-sided gastrocolic omental nodules another at the  paracolic gutter and the iliac fossa are again shown.   The previously described nodule in the vicinity or adjacent to sigmoid mesentery  are nonspecific as is the previously described are small bowel mesentery nodularity.    The bladder and bowel are unremarkable other than a right inguinal hernia that contains  mainly small bowel. No ascites or enlarged para-aortic or pelvic lymph nodes are detected.   The bone settings show no destructive lesion. CONCLUSION Stable findings since Dec 2017 except new ill-defined focal parenchymal lesion in  segment five of the remnant liver.  This may be inflammatory or neoplastic.  Within  the liver itself the portal veins are not well seen.   May need further action Finalised by: &lt;DOCTOR&gt;</w:t>
      </w:r>
    </w:p>
    <w:p>
      <w:r>
        <w:t>Accession Number: 9140db2c79abffb9c208a451c86beb2c3dc3baa73cb63da732a2c064c39a6878</w:t>
      </w:r>
    </w:p>
    <w:p>
      <w:r>
        <w:t>Updated Date Time: 10/2/2018 13:29</w:t>
      </w:r>
    </w:p>
    <w:p>
      <w:pPr>
        <w:pStyle w:val="Heading2"/>
      </w:pPr>
      <w:r>
        <w:t>Layman Explanation</w:t>
      </w:r>
    </w:p>
    <w:p>
      <w:r>
        <w:t>This radiology report discusses       HISTORY Known recurrent klatskin cancer on palliative xeloda/ TMZ since Dec17. Now presented  with function decline, rising bilirubin and delirium.  TRO disease progression vs HBS sepsis. TECHNIQUE Scans acquired as per departmentprotocol. Intravenous contrast: Omnipaque 350 - Volume (ml): 70 FINDINGS  Comparison is made previous CT of December 2017. No suspicious pulmonary nodule is detected.  No enlarged hilar or mediastinal lymph  nodes, pleural or pericardial effusion. Status post cholecystectomy and left hemihepatectomy and HJ.  Stable ill-defined  probably infiltrative soft tissue at the cut margin hilum of the remnant liver effacing  the inflow artery and vein and causing upstream intrahepatic bile duct dilatation  is largely stable.  Within the liver itself the portal veins are not well seen. A new vague irregular area of low density change in segment five of the liver measuring  about 2.4 x 1.6 cm (series 11 image 49) is indeterminate.   Splenic varices with a splenorenal shunt and splenomegaly are noted in keeping portal  hypertension with variceal dilatation of the left renal vein.  A cyst at the uncinate  process of the pancreas is larger than in 2015 but no worrisome features are present. The adrenals and both kidneys are unremarkable.   There are a couple of small left-sided gastrocolic omental nodules another at the  paracolic gutter and the iliac fossa are again shown.   The previously described nodule in the vicinity or adjacent to sigmoid mesentery  are nonspecific as is the previously described are small bowel mesentery nodularity.    The bladder and bowel are unremarkable other than a right inguinal hernia that contains  mainly small bowel. No ascites or enlarged para-aortic or pelvic lymph nodes are detected.   The bone settings show no destructive lesion. CONCLUSION Stable findings since Dec 2017 except new ill-defined focal parenchymal lesion in  segment five of the remnant liver.  This may be inflammatory or neoplastic.  Within  the liver itself the portal veins are not well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