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4133</w:t>
      </w:r>
    </w:p>
    <w:p>
      <w:r>
        <w:t>Visit Number: c2e11a4209f7c8c6ce70a32815a082b8606f5f4638516318d12c7493168084fb</w:t>
      </w:r>
    </w:p>
    <w:p>
      <w:r>
        <w:t>Masked_PatientID: 4133</w:t>
      </w:r>
    </w:p>
    <w:p>
      <w:r>
        <w:t>Order ID: 48e60ac970a7ea76f8953fba5716449247d28e17377869dfbcb2799b90ae95c2</w:t>
      </w:r>
    </w:p>
    <w:p>
      <w:r>
        <w:t>Order Name: Chest X-ray, Erect</w:t>
      </w:r>
    </w:p>
    <w:p>
      <w:r>
        <w:t>Result Item Code: CHE-ER</w:t>
      </w:r>
    </w:p>
    <w:p>
      <w:r>
        <w:t>Performed Date Time: 28/11/2018 11:30</w:t>
      </w:r>
    </w:p>
    <w:p>
      <w:r>
        <w:t>Line Num: 1</w:t>
      </w:r>
    </w:p>
    <w:p>
      <w:r>
        <w:t>Text:       HISTORY cough x 8/7 REPORT AP sitting film. There is no prior relevant radiograph available for comparison. The heart size is normal. Subtle patchy nonhomogeneous opacities are noted in bibasal areas as well as in perihilarupper zones, which may represent underlying infective process in the given clinical  context.  Clinical correlation is suggested.   May need further action Reported by: &lt;DOCTOR&gt;</w:t>
      </w:r>
    </w:p>
    <w:p>
      <w:r>
        <w:t>Accession Number: f20db8b281d050d345b970b60c3d02c0d0f721e9823a012fa2fed3d93b26cd69</w:t>
      </w:r>
    </w:p>
    <w:p>
      <w:r>
        <w:t>Updated Date Time: 29/11/2018 11:46</w:t>
      </w:r>
    </w:p>
    <w:p>
      <w:pPr>
        <w:pStyle w:val="Heading2"/>
      </w:pPr>
      <w:r>
        <w:t>Layman Explanation</w:t>
      </w:r>
    </w:p>
    <w:p>
      <w:r>
        <w:t>This radiology report discusses       HISTORY cough x 8/7 REPORT AP sitting film. There is no prior relevant radiograph available for comparison. The heart size is normal. Subtle patchy nonhomogeneous opacities are noted in bibasal areas as well as in perihilarupper zones, which may represent underlying infective process in the given clinical  context.  Clinical correlation is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