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4252</w:t>
      </w:r>
    </w:p>
    <w:p>
      <w:r>
        <w:t>Visit Number: bed4df479dce01fb7bd3cd3b1f16c08ca88690e8fca24009058cf35be9ded412</w:t>
      </w:r>
    </w:p>
    <w:p>
      <w:r>
        <w:t>Masked_PatientID: 4250</w:t>
      </w:r>
    </w:p>
    <w:p>
      <w:r>
        <w:t>Order ID: 72cbf8a5d178c033ed07ee94fc0091d0ab1fa409a03a1f4123a769c76e311309</w:t>
      </w:r>
    </w:p>
    <w:p>
      <w:r>
        <w:t>Order Name: Chest X-ray</w:t>
      </w:r>
    </w:p>
    <w:p>
      <w:r>
        <w:t>Result Item Code: CHE-NOV</w:t>
      </w:r>
    </w:p>
    <w:p>
      <w:r>
        <w:t>Performed Date Time: 01/6/2017 8:00</w:t>
      </w:r>
    </w:p>
    <w:p>
      <w:r>
        <w:t>Line Num: 1</w:t>
      </w:r>
    </w:p>
    <w:p>
      <w:r>
        <w:t>Text:       HISTORY NGT check REPORT  Tip of the nasogastric tube is projected below the inferior limit of the radiograph  lying in the midline and leading towards the central abdomen. Heart size is top normal.  No focal consolidation is seenin the visualised lungs.   Mild pulmonary venous congestion is present.   Known / Minor  Finalised by: &lt;DOCTOR&gt;</w:t>
      </w:r>
    </w:p>
    <w:p>
      <w:r>
        <w:t>Accession Number: 4c6106d5b48ef408ebe24b9bd2a4696f2dada485881b30b1a30cec84622f2828</w:t>
      </w:r>
    </w:p>
    <w:p>
      <w:r>
        <w:t>Updated Date Time: 01/6/2017 18:43</w:t>
      </w:r>
    </w:p>
    <w:p>
      <w:pPr>
        <w:pStyle w:val="Heading2"/>
      </w:pPr>
      <w:r>
        <w:t>Layman Explanation</w:t>
      </w:r>
    </w:p>
    <w:p>
      <w:r>
        <w:t>This radiology report discusses       HISTORY NGT check REPORT  Tip of the nasogastric tube is projected below the inferior limit of the radiograph  lying in the midline and leading towards the central abdomen. Heart size is top normal.  No focal consolidation is seenin the visualised lungs.   Mild pulmonary venous congestion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