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4255</w:t>
      </w:r>
    </w:p>
    <w:p>
      <w:r>
        <w:t>Visit Number: 5d5bf687fce3b643852ed892a63abebfc986f483863614d914ebde840043125e</w:t>
      </w:r>
    </w:p>
    <w:p>
      <w:r>
        <w:t>Masked_PatientID: 4250</w:t>
      </w:r>
    </w:p>
    <w:p>
      <w:r>
        <w:t>Order ID: 702bf7a4b5a5f3dbc099538bcd90592ef6105584980a32ee3c3d3b1f39ec6731</w:t>
      </w:r>
    </w:p>
    <w:p>
      <w:r>
        <w:t>Order Name: Chest X-ray</w:t>
      </w:r>
    </w:p>
    <w:p>
      <w:r>
        <w:t>Result Item Code: CHE-NOV</w:t>
      </w:r>
    </w:p>
    <w:p>
      <w:r>
        <w:t>Performed Date Time: 02/11/2017 15:55</w:t>
      </w:r>
    </w:p>
    <w:p>
      <w:r>
        <w:t>Line Num: 1</w:t>
      </w:r>
    </w:p>
    <w:p>
      <w:r>
        <w:t>Text:       HISTORY NGT placement REPORT Comparison is made with the study dated 26/10/2017. The feeding tube extends below the level of the diaphragm with the tip beyond the  inferior limit of this radiograph. The heart size is not accurately assessed.  The thoracic aorta is unfolded.  No consolidation  or pleural effusion is seen.   Known / Minor  Finalised by: &lt;DOCTOR&gt;</w:t>
      </w:r>
    </w:p>
    <w:p>
      <w:r>
        <w:t>Accession Number: 19e037a664203bcc724b8341fefc5ee713f32c90fbaf17a1af0117282c4b5991</w:t>
      </w:r>
    </w:p>
    <w:p>
      <w:r>
        <w:t>Updated Date Time: 03/11/2017 9:38</w:t>
      </w:r>
    </w:p>
    <w:p>
      <w:pPr>
        <w:pStyle w:val="Heading2"/>
      </w:pPr>
      <w:r>
        <w:t>Layman Explanation</w:t>
      </w:r>
    </w:p>
    <w:p>
      <w:r>
        <w:t>This radiology report discusses       HISTORY NGT placement REPORT Comparison is made with the study dated 26/10/2017. The feeding tube extends below the level of the diaphragm with the tip beyond the  inferior limit of this radiograph. The heart size is not accurately assessed.  The thoracic aorta is unfolded.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