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4317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8eff9002a331f4358c7cb3255fa59f6156d315158ec758fc97309f43db576f14</w:t>
      </w:r>
    </w:p>
    <w:p>
      <w:r>
        <w:t>Order Name: Chest X-ray</w:t>
      </w:r>
    </w:p>
    <w:p>
      <w:r>
        <w:t>Result Item Code: CHE-NOV</w:t>
      </w:r>
    </w:p>
    <w:p>
      <w:r>
        <w:t>Performed Date Time: 03/10/2018 6:11</w:t>
      </w:r>
    </w:p>
    <w:p>
      <w:r>
        <w:t>Line Num: 1</w:t>
      </w:r>
    </w:p>
    <w:p>
      <w:r>
        <w:t>Text:          [ There is still extensive pulmonary oedema.  No significant change is detected vis-a-vis  the last examination of 1/10/18.   May need further action Finalised by: &lt;DOCTOR&gt;</w:t>
      </w:r>
    </w:p>
    <w:p>
      <w:r>
        <w:t>Accession Number: e52a60b1a2e78209186734f29eb8bdcf3d9a31e814ced952d420fe0fcd90decc</w:t>
      </w:r>
    </w:p>
    <w:p>
      <w:r>
        <w:t>Updated Date Time: 05/10/2018 10:37</w:t>
      </w:r>
    </w:p>
    <w:p>
      <w:pPr>
        <w:pStyle w:val="Heading2"/>
      </w:pPr>
      <w:r>
        <w:t>Layman Explanation</w:t>
      </w:r>
    </w:p>
    <w:p>
      <w:r>
        <w:t>This radiology report discusses          [ There is still extensive pulmonary oedema.  No significant change is detected vis-a-vis  the last examination of 1/10/18.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