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4369</w:t>
      </w:r>
    </w:p>
    <w:p>
      <w:r>
        <w:t>Visit Number: c6451b63df4f2245ca835eab965f5a76b5bdb4debae60474329dbab878107dd8</w:t>
      </w:r>
    </w:p>
    <w:p>
      <w:r>
        <w:t>Masked_PatientID: 4295</w:t>
      </w:r>
    </w:p>
    <w:p>
      <w:r>
        <w:t>Order ID: a6da236832de31fea85d6438da00697702178f0f3a247dd9859fa1d262f50c1f</w:t>
      </w:r>
    </w:p>
    <w:p>
      <w:r>
        <w:t>Order Name: Chest X-ray</w:t>
      </w:r>
    </w:p>
    <w:p>
      <w:r>
        <w:t>Result Item Code: CHE-NOV</w:t>
      </w:r>
    </w:p>
    <w:p>
      <w:r>
        <w:t>Performed Date Time: 04/9/2019 22:33</w:t>
      </w:r>
    </w:p>
    <w:p>
      <w:r>
        <w:t>Line Num: 1</w:t>
      </w:r>
    </w:p>
    <w:p>
      <w:r>
        <w:t>Text: HISTORY  NGT placement REPORT Comparison made with CXR of 2/9/2019.  The tip of the feeding tube appears withdrawn to the distal thoracic oesophagus was  readjusted into the stomach on subsequent radiograph. There is rotation of the film.Patchy consolidation is noted bilaterally increased  since 26/8/2019 which may be correlated for infection. No pleural effusion or lobar  collapse. Heart size appears enlarged. Sternotomy wires and prostatic valves noted. Report Indicator: May need further action Finalised by: &lt;DOCTOR&gt;</w:t>
      </w:r>
    </w:p>
    <w:p>
      <w:r>
        <w:t>Accession Number: 46a01eae9e3a71d76ec19887868b692a1f7aef09c3d5ad14b66fd12fccac327b</w:t>
      </w:r>
    </w:p>
    <w:p>
      <w:r>
        <w:t>Updated Date Time: 05/9/2019 12:37</w:t>
      </w:r>
    </w:p>
    <w:p>
      <w:pPr>
        <w:pStyle w:val="Heading2"/>
      </w:pPr>
      <w:r>
        <w:t>Layman Explanation</w:t>
      </w:r>
    </w:p>
    <w:p>
      <w:r>
        <w:t>This radiology report discusses HISTORY  NGT placement REPORT Comparison made with CXR of 2/9/2019.  The tip of the feeding tube appears withdrawn to the distal thoracic oesophagus was  readjusted into the stomach on subsequent radiograph. There is rotation of the film.Patchy consolidation is noted bilaterally increased  since 26/8/2019 which may be correlated for infection. No pleural effusion or lobar  collapse. Heart size appears enlarged. Sternotomy wires and prostatic valves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