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4322</w:t>
      </w:r>
    </w:p>
    <w:p>
      <w:r>
        <w:t>Visit Number: c6451b63df4f2245ca835eab965f5a76b5bdb4debae60474329dbab878107dd8</w:t>
      </w:r>
    </w:p>
    <w:p>
      <w:r>
        <w:t>Masked_PatientID: 4295</w:t>
      </w:r>
    </w:p>
    <w:p>
      <w:r>
        <w:t>Order ID: 075cc26f7765ac6a094545f27342f273de14ff0b5415580e708e60be640aeb43</w:t>
      </w:r>
    </w:p>
    <w:p>
      <w:r>
        <w:t>Order Name: Chest X-ray</w:t>
      </w:r>
    </w:p>
    <w:p>
      <w:r>
        <w:t>Result Item Code: CHE-NOV</w:t>
      </w:r>
    </w:p>
    <w:p>
      <w:r>
        <w:t>Performed Date Time: 16/10/2018 6:00</w:t>
      </w:r>
    </w:p>
    <w:p>
      <w:r>
        <w:t>Line Num: 1</w:t>
      </w:r>
    </w:p>
    <w:p>
      <w:r>
        <w:t>Text:       HISTORY pneumonia REPORT CHEST X-RAY – AP SITTING Film  Comparison is made with the 11 Oct 2018 CXR. Sternal wire sutures, cardiac valves prosthesis and NGT are noted. The heart is likely to be enlarged. Bilateral patchy lung consolidation is marginally  improved. Bilateral small pleural effusions are noted as before.   May need further action Finalised by: &lt;DOCTOR&gt;</w:t>
      </w:r>
    </w:p>
    <w:p>
      <w:r>
        <w:t>Accession Number: 1a7ece4f28ec467948d4702f39ce4eb414ab68ee87cb1f7778b0d88c07f5e592</w:t>
      </w:r>
    </w:p>
    <w:p>
      <w:r>
        <w:t>Updated Date Time: 17/10/2018 9:31</w:t>
      </w:r>
    </w:p>
    <w:p>
      <w:pPr>
        <w:pStyle w:val="Heading2"/>
      </w:pPr>
      <w:r>
        <w:t>Layman Explanation</w:t>
      </w:r>
    </w:p>
    <w:p>
      <w:r>
        <w:t>This radiology report discusses       HISTORY pneumonia REPORT CHEST X-RAY – AP SITTING Film  Comparison is made with the 11 Oct 2018 CXR. Sternal wire sutures, cardiac valves prosthesis and NGT are noted. The heart is likely to be enlarged. Bilateral patchy lung consolidation is marginally  improved. Bilateral small pleural effusions are noted as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