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4373</w:t>
      </w:r>
    </w:p>
    <w:p>
      <w:r>
        <w:t>Visit Number: e7f72e372589ab269b7d23781cab3cc716c8d00b9df4e01396ffe62f0feb9b7d</w:t>
      </w:r>
    </w:p>
    <w:p>
      <w:r>
        <w:t>Masked_PatientID: 4295</w:t>
      </w:r>
    </w:p>
    <w:p>
      <w:r>
        <w:t>Order ID: 5315a5fed81ed2ad684d9e566cf352f575588a9bfa30ece8a9d69d2a2e646ed7</w:t>
      </w:r>
    </w:p>
    <w:p>
      <w:r>
        <w:t>Order Name: Chest X-ray</w:t>
      </w:r>
    </w:p>
    <w:p>
      <w:r>
        <w:t>Result Item Code: CHE-NOV</w:t>
      </w:r>
    </w:p>
    <w:p>
      <w:r>
        <w:t>Performed Date Time: 21/7/2018 14:31</w:t>
      </w:r>
    </w:p>
    <w:p>
      <w:r>
        <w:t>Line Num: 1</w:t>
      </w:r>
    </w:p>
    <w:p>
      <w:r>
        <w:t>Text:       HISTORY Fluid overload REPORT  Heart is enlarged.  There is central pulmonary congestion and bilateral ground-glass  changes at the bases.  There are bilateral small pleural effusions.  Findings are  suggestive of fluid overload.   May need further action Finalised by: &lt;DOCTOR&gt;</w:t>
      </w:r>
    </w:p>
    <w:p>
      <w:r>
        <w:t>Accession Number: f12487377cf5ccbb753764050f3af98703a4614208bbe402476c2574add92e52</w:t>
      </w:r>
    </w:p>
    <w:p>
      <w:r>
        <w:t>Updated Date Time: 22/7/2018 15:02</w:t>
      </w:r>
    </w:p>
    <w:p>
      <w:pPr>
        <w:pStyle w:val="Heading2"/>
      </w:pPr>
      <w:r>
        <w:t>Layman Explanation</w:t>
      </w:r>
    </w:p>
    <w:p>
      <w:r>
        <w:t>This radiology report discusses       HISTORY Fluid overload REPORT  Heart is enlarged.  There is central pulmonary congestion and bilateral ground-glass  changes at the bases.  There are bilateral small pleural effusions.  Findings are  suggestive of fluid overload.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