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4388</w:t>
      </w:r>
    </w:p>
    <w:p>
      <w:r>
        <w:t>Visit Number: 2f9294e3bf048b48afd310e89d7e4707a8808ca4c398c8191279022842b99fa0</w:t>
      </w:r>
    </w:p>
    <w:p>
      <w:r>
        <w:t>Masked_PatientID: 4380</w:t>
      </w:r>
    </w:p>
    <w:p>
      <w:r>
        <w:t>Order ID: c31bc3b38cb3bbeb4ea7579830c7c1a4ee525f6539b337913d2ec895fd0f5de2</w:t>
      </w:r>
    </w:p>
    <w:p>
      <w:r>
        <w:t>Order Name: Chest X-ray</w:t>
      </w:r>
    </w:p>
    <w:p>
      <w:r>
        <w:t>Result Item Code: CHE-NOV</w:t>
      </w:r>
    </w:p>
    <w:p>
      <w:r>
        <w:t>Performed Date Time: 06/9/2016 6:58</w:t>
      </w:r>
    </w:p>
    <w:p>
      <w:r>
        <w:t>Line Num: 1</w:t>
      </w:r>
    </w:p>
    <w:p>
      <w:r>
        <w:t>Text:       HISTORY left lower lobe consolidation check status, to be done post HD. REPORT There is a left internal jugular approach dialysis catheter with the tip projecting  at the level of the right atrium. The cardiac silhouette cannot be adequately assessed on this projection but is likely enlarged. Atherosclerotic calcifications are noted at the aortic arch.A right subclavian stent graft is seen. There is mild to moderate pulmonary venous congestion, along with patchy consolidation  of the left lung base and a small left pleural effusion.   May need further action Finalised by: &lt;DOCTOR&gt;</w:t>
      </w:r>
    </w:p>
    <w:p>
      <w:r>
        <w:t>Accession Number: 0d3e93ea92ef4e70e6cf0661ee4c73a68ad6b81899cd613e6ed57adf8e87c16d</w:t>
      </w:r>
    </w:p>
    <w:p>
      <w:r>
        <w:t>Updated Date Time: 08/9/2016 20:43</w:t>
      </w:r>
    </w:p>
    <w:p>
      <w:pPr>
        <w:pStyle w:val="Heading2"/>
      </w:pPr>
      <w:r>
        <w:t>Layman Explanation</w:t>
      </w:r>
    </w:p>
    <w:p>
      <w:r>
        <w:t>This radiology report discusses       HISTORY left lower lobe consolidation check status, to be done post HD. REPORT There is a left internal jugular approach dialysis catheter with the tip projecting  at the level of the right atrium. The cardiac silhouette cannot be adequately assessed on this projection but is likely enlarged. Atherosclerotic calcifications are noted at the aortic arch.A right subclavian stent graft is seen. There is mild to moderate pulmonary venous congestion, along with patchy consolidation  of the left lung base and a small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