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4386</w:t>
      </w:r>
    </w:p>
    <w:p>
      <w:r>
        <w:t>Visit Number: 2f9294e3bf048b48afd310e89d7e4707a8808ca4c398c8191279022842b99fa0</w:t>
      </w:r>
    </w:p>
    <w:p>
      <w:r>
        <w:t>Masked_PatientID: 4380</w:t>
      </w:r>
    </w:p>
    <w:p>
      <w:r>
        <w:t>Order ID: 09e85497722fb48cfd31afe8e03b657c01883fc720e01c2d4794b165d27e15c0</w:t>
      </w:r>
    </w:p>
    <w:p>
      <w:r>
        <w:t>Order Name: Chest X-ray</w:t>
      </w:r>
    </w:p>
    <w:p>
      <w:r>
        <w:t>Result Item Code: CHE-NOV</w:t>
      </w:r>
    </w:p>
    <w:p>
      <w:r>
        <w:t>Performed Date Time: 28/8/2016 9:09</w:t>
      </w:r>
    </w:p>
    <w:p>
      <w:r>
        <w:t>Line Num: 1</w:t>
      </w:r>
    </w:p>
    <w:p>
      <w:r>
        <w:t>Text:       HISTORY fluid overload with left pleural effusion--&gt; post iso UF yesterday REPORT  Comparison dated 27/08/2016. There is a left internal jugular approach dialysis catheter with the tip projecting  at the level of the right atrium.  The cardiac silhouette cannot be adequately assessed  on this projection but is likely enlarged.  Atherosclerotic calcifications are noted  at the aortic arch. Dense opacification is not seen in the left upper lung zone with component of leftupper lobe collapse or loculated pleural effusion unable to be excluded.  Areas of  opacification are also again seen in the left mid lung zone, with air bronchograms,  and at the left lung base, which may indicate underlying areas of atelectasisor  consolidation. Underlying left pleural effusion is suggested.  In the right lung,  patchy opacities in the right mid lung zone and right lung base could represent areas  of infection, for which radiographic follow-up is recommended.  A small right pleural  effusion is noted. There is no pneumothorax detected.  A right subclavian stent graft is seen.  The  bones are osteopenic.  Degenerative changes are noted of the visualised spine.   May need further action Finalised by: &lt;DOCTOR&gt;</w:t>
      </w:r>
    </w:p>
    <w:p>
      <w:r>
        <w:t>Accession Number: 72c6ea75b078e73c3ed32acf8c4062e0c4dca282d40a5a3809d65d970da3266f</w:t>
      </w:r>
    </w:p>
    <w:p>
      <w:r>
        <w:t>Updated Date Time: 29/8/2016 15:00</w:t>
      </w:r>
    </w:p>
    <w:p>
      <w:pPr>
        <w:pStyle w:val="Heading2"/>
      </w:pPr>
      <w:r>
        <w:t>Layman Explanation</w:t>
      </w:r>
    </w:p>
    <w:p>
      <w:r>
        <w:t>This radiology report discusses       HISTORY fluid overload with left pleural effusion--&gt; post iso UF yesterday REPORT  Comparison dated 27/08/2016. There is a left internal jugular approach dialysis catheter with the tip projecting  at the level of the right atrium.  The cardiac silhouette cannot be adequately assessed  on this projection but is likely enlarged.  Atherosclerotic calcifications are noted  at the aortic arch. Dense opacification is not seen in the left upper lung zone with component of leftupper lobe collapse or loculated pleural effusion unable to be excluded.  Areas of  opacification are also again seen in the left mid lung zone, with air bronchograms,  and at the left lung base, which may indicate underlying areas of atelectasisor  consolidation. Underlying left pleural effusion is suggested.  In the right lung,  patchy opacities in the right mid lung zone and right lung base could represent areas  of infection, for which radiographic follow-up is recommended.  A small right pleural  effusion is noted. There is no pneumothorax detected.  A right subclavian stent graft is seen.  The  bones are osteopenic.  Degenerative changes are noted of the visualised spine.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