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4416</w:t>
      </w:r>
    </w:p>
    <w:p>
      <w:r>
        <w:t>Visit Number: c425448c072689480ad77b5b298532357f087b7ae35268f91df6b531a23da11a</w:t>
      </w:r>
    </w:p>
    <w:p>
      <w:r>
        <w:t>Masked_PatientID: 4401</w:t>
      </w:r>
    </w:p>
    <w:p>
      <w:r>
        <w:t>Order ID: 76c2b564bc93a2c825c1a2492a9ebbda006831bebf956bbc118a3f7096ce29fa</w:t>
      </w:r>
    </w:p>
    <w:p>
      <w:r>
        <w:t>Order Name: Chest X-ray</w:t>
      </w:r>
    </w:p>
    <w:p>
      <w:r>
        <w:t>Result Item Code: CHE-NOV</w:t>
      </w:r>
    </w:p>
    <w:p>
      <w:r>
        <w:t>Performed Date Time: 20/12/2017 15:39</w:t>
      </w:r>
    </w:p>
    <w:p>
      <w:r>
        <w:t>Line Num: 1</w:t>
      </w:r>
    </w:p>
    <w:p>
      <w:r>
        <w:t>Text:       HISTORY left ankle pain; SOB REPORT  The radiograph on 12 December 2016 is reviewed. The heart size cannot be accurately assessed but appears enlarged.  Aortic atherosclerosis  is seen. Bronchial wall thickening is seen, worse inthe right lung and left lower zone.   There is also diffuse interstitial thickening. No consolidation or pleural effusion  is identified.  These findings suggest interstitial oedema.    May need further action Finalised by: &lt;DOCTOR&gt;</w:t>
      </w:r>
    </w:p>
    <w:p>
      <w:r>
        <w:t>Accession Number: 1f4d497d3b38d2148ae6072caf83efd2ef48ca35f3ea69ac76ef468740f85789</w:t>
      </w:r>
    </w:p>
    <w:p>
      <w:r>
        <w:t>Updated Date Time: 21/12/2017 15:02</w:t>
      </w:r>
    </w:p>
    <w:p>
      <w:pPr>
        <w:pStyle w:val="Heading2"/>
      </w:pPr>
      <w:r>
        <w:t>Layman Explanation</w:t>
      </w:r>
    </w:p>
    <w:p>
      <w:r>
        <w:t>This radiology report discusses       HISTORY left ankle pain; SOB REPORT  The radiograph on 12 December 2016 is reviewed. The heart size cannot be accurately assessed but appears enlarged.  Aortic atherosclerosis  is seen. Bronchial wall thickening is seen, worse inthe right lung and left lower zone.   There is also diffuse interstitial thickening. No consolidation or pleural effusion  is identified.  These findings suggest interstitial oedema.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