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450</w:t>
      </w:r>
    </w:p>
    <w:p>
      <w:r>
        <w:t>Visit Number: 962e09f76b7ae8df9b096315f6172fd62dfcbe7407b4827ca741d3a96d898ae7</w:t>
      </w:r>
    </w:p>
    <w:p>
      <w:r>
        <w:t>Masked_PatientID: 450</w:t>
      </w:r>
    </w:p>
    <w:p>
      <w:r>
        <w:t>Order ID: d7edcd3ef4f4ffb6902424f76b866a010251a0ef0a6ac8b15d8915a946d6a4fa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01/9/2015 10:58</w:t>
      </w:r>
    </w:p>
    <w:p>
      <w:r>
        <w:t>Line Num: 1</w:t>
      </w:r>
    </w:p>
    <w:p>
      <w:r>
        <w:t>Text:       HISTORY R ML Pneumonia REPORT The heart size and mediastinal configuration are normal. No active lung lesion is  seen.    Normal Finalised by: &lt;DOCTOR&gt;</w:t>
      </w:r>
    </w:p>
    <w:p>
      <w:r>
        <w:t>Accession Number: ec6169d21d802dbae36549b8b28518d2378cd18f0051cf915de420889ac42fc8</w:t>
      </w:r>
    </w:p>
    <w:p>
      <w:r>
        <w:t>Updated Date Time: 01/9/2015 11:13</w:t>
      </w:r>
    </w:p>
    <w:p>
      <w:pPr>
        <w:pStyle w:val="Heading2"/>
      </w:pPr>
      <w:r>
        <w:t>Layman Explanation</w:t>
      </w:r>
    </w:p>
    <w:p>
      <w:r>
        <w:t>This radiology report discusses       HISTORY R ML Pneumonia REPORT The heart size and mediastinal configuration are normal. No active lung lesion is 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