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4549</w:t>
      </w:r>
    </w:p>
    <w:p>
      <w:r>
        <w:t>Visit Number: bda623f8233a2cc01f5bb9c682561c5f4cc9b24e06666317407318e4e0a72b18</w:t>
      </w:r>
    </w:p>
    <w:p>
      <w:r>
        <w:t>Masked_PatientID: 4534</w:t>
      </w:r>
    </w:p>
    <w:p>
      <w:r>
        <w:t>Order ID: db883991e407466387a4b6e433a4c247376568eb6fa495ac33ad21ce0c02c170</w:t>
      </w:r>
    </w:p>
    <w:p>
      <w:r>
        <w:t>Order Name: Chest X-ray, Erect</w:t>
      </w:r>
    </w:p>
    <w:p>
      <w:r>
        <w:t>Result Item Code: CHE-ER</w:t>
      </w:r>
    </w:p>
    <w:p>
      <w:r>
        <w:t>Performed Date Time: 27/1/2020 10:45</w:t>
      </w:r>
    </w:p>
    <w:p>
      <w:r>
        <w:t>Line Num: 1</w:t>
      </w:r>
    </w:p>
    <w:p>
      <w:r>
        <w:t>Text: HISTORY  Fever for ix Bed A31 REPORT Chest X-ray: Erect view Prior chest report dated 6 December 2019 was reviewed. Heart size cannot be accurately assessed on this projection. Unfolding of the thoracic  aorta with mural calcification ofthe aortic arch noted. No lung consolidation or sizable pleural effusion is seen.. Degenerative changes of the imaged spine noted. Report Indicator: Known / Minor Finalised by: &lt;DOCTOR&gt;</w:t>
      </w:r>
    </w:p>
    <w:p>
      <w:r>
        <w:t>Accession Number: 3f529626bdebcbda7a53eb1d990229dd356cb3280d5b451db6d920a01cba51d2</w:t>
      </w:r>
    </w:p>
    <w:p>
      <w:r>
        <w:t>Updated Date Time: 27/1/2020 16:21</w:t>
      </w:r>
    </w:p>
    <w:p>
      <w:pPr>
        <w:pStyle w:val="Heading2"/>
      </w:pPr>
      <w:r>
        <w:t>Layman Explanation</w:t>
      </w:r>
    </w:p>
    <w:p>
      <w:r>
        <w:t>This radiology report discusses HISTORY  Fever for ix Bed A31 REPORT Chest X-ray: Erect view Prior chest report dated 6 December 2019 was reviewed. Heart size cannot be accurately assessed on this projection. Unfolding of the thoracic  aorta with mural calcification ofthe aortic arch noted. No lung consolidation or sizable pleural effusion is seen.. Degenerative changes of the imaged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