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w:t>
      </w:r>
    </w:p>
    <w:p>
      <w:r>
        <w:t>Visit Number: d638429ecc999c3d5542d8c8873278a9a4b100a9edf6b0593f776c9a36e71020</w:t>
      </w:r>
    </w:p>
    <w:p>
      <w:r>
        <w:t>Masked_PatientID: 456</w:t>
      </w:r>
    </w:p>
    <w:p>
      <w:r>
        <w:t>Order ID: 027ab9f876bc4a435ba8274ac192c6d4cca031bd96dccc3c62b25dc52a4baba3</w:t>
      </w:r>
    </w:p>
    <w:p>
      <w:r>
        <w:t>Order Name: Chest X-ray, Erect</w:t>
      </w:r>
    </w:p>
    <w:p>
      <w:r>
        <w:t>Result Item Code: CHE-ER</w:t>
      </w:r>
    </w:p>
    <w:p>
      <w:r>
        <w:t>Performed Date Time: 18/12/2015 10:53</w:t>
      </w:r>
    </w:p>
    <w:p>
      <w:r>
        <w:t>Line Num: 1</w:t>
      </w:r>
    </w:p>
    <w:p>
      <w:r>
        <w:t>Text:       HISTORY pneumonia and fluid overload. unable to wean off O2 REPORT The prior chest radiograph dated 14 December 2015 is reviewed. The endotracheal tube and nasogastric tube have been removed in the interval. There is a left-sided AICD in situ with its tip projected over the right ventricle. Again noted is extensive airspace shadowing in both lungs (worse in the perihilar  regions and bilateral lower zones). Background pulmonary venous congestion is noted.   Bilateral pleural effusions are present.  Mild scarring in bilateral apices.  No  significant interval improvement is detected. The heart size appears enlarged despite accounting for the AP projection.  The thoracic  aorta is unfolded and demonstrates calcifications.   May need further action Finalised by: &lt;DOCTOR&gt;</w:t>
      </w:r>
    </w:p>
    <w:p>
      <w:r>
        <w:t>Accession Number: a10b84347997e44dfcce41699e539f1b2d934247f384c0f95504ab8d4c3645a3</w:t>
      </w:r>
    </w:p>
    <w:p>
      <w:r>
        <w:t>Updated Date Time: 18/12/2015 14:38</w:t>
      </w:r>
    </w:p>
    <w:p>
      <w:pPr>
        <w:pStyle w:val="Heading2"/>
      </w:pPr>
      <w:r>
        <w:t>Layman Explanation</w:t>
      </w:r>
    </w:p>
    <w:p>
      <w:r>
        <w:t>This radiology report discusses       HISTORY pneumonia and fluid overload. unable to wean off O2 REPORT The prior chest radiograph dated 14 December 2015 is reviewed. The endotracheal tube and nasogastric tube have been removed in the interval. There is a left-sided AICD in situ with its tip projected over the right ventricle. Again noted is extensive airspace shadowing in both lungs (worse in the perihilar  regions and bilateral lower zones). Background pulmonary venous congestion is noted.   Bilateral pleural effusions are present.  Mild scarring in bilateral apices.  No  significant interval improvement is detected. The heart size appears enlarged despite accounting for the AP projection.  The thoracic  aorta is unfolded and demonstrates calcifications.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