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4853</w:t>
      </w:r>
    </w:p>
    <w:p>
      <w:r>
        <w:t>Visit Number: 40541aab3d63940f81928a702e679853a4ee82546ec2bc99e0860c41db7a1483</w:t>
      </w:r>
    </w:p>
    <w:p>
      <w:r>
        <w:t>Masked_PatientID: 4852</w:t>
      </w:r>
    </w:p>
    <w:p>
      <w:r>
        <w:t>Order ID: 58953ee35fc079a06ecdfa889230e94989061cb562c197aa7fdc91af3f0463ad</w:t>
      </w:r>
    </w:p>
    <w:p>
      <w:r>
        <w:t>Order Name: Chest X-ray</w:t>
      </w:r>
    </w:p>
    <w:p>
      <w:r>
        <w:t>Result Item Code: CHE-NOV</w:t>
      </w:r>
    </w:p>
    <w:p>
      <w:r>
        <w:t>Performed Date Time: 27/9/2018 18:19</w:t>
      </w:r>
    </w:p>
    <w:p>
      <w:r>
        <w:t>Line Num: 1</w:t>
      </w:r>
    </w:p>
    <w:p>
      <w:r>
        <w:t>Text:          [ The heart, lungs and mediastinum are unremarkable. Known / Minor Finalised by: &lt;DOCTOR&gt;</w:t>
      </w:r>
    </w:p>
    <w:p>
      <w:r>
        <w:t>Accession Number: 427e1bb8fe3aacb34447ddf53a835dd61f3c25ba8eb6ba8fea665502ffee80db</w:t>
      </w:r>
    </w:p>
    <w:p>
      <w:r>
        <w:t>Updated Date Time: 28/9/2018 6:54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