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4880</w:t>
      </w:r>
    </w:p>
    <w:p>
      <w:r>
        <w:t>Visit Number: 9fbf01b76b9b7b90e6570f5fa532ac4136db82071e747df0ebd4d03846f81f8a</w:t>
      </w:r>
    </w:p>
    <w:p>
      <w:r>
        <w:t>Masked_PatientID: 4880</w:t>
      </w:r>
    </w:p>
    <w:p>
      <w:r>
        <w:t>Order ID: 6e264295f1f70806b4b053c9337e38a1670fd3aec0ca1b2bf5c3aec6ca7703b4</w:t>
      </w:r>
    </w:p>
    <w:p>
      <w:r>
        <w:t>Order Name: Chest X-ray</w:t>
      </w:r>
    </w:p>
    <w:p>
      <w:r>
        <w:t>Result Item Code: CHE-NOV</w:t>
      </w:r>
    </w:p>
    <w:p>
      <w:r>
        <w:t>Performed Date Time: 17/7/2016 16:25</w:t>
      </w:r>
    </w:p>
    <w:p>
      <w:r>
        <w:t>Line Num: 1</w:t>
      </w:r>
    </w:p>
    <w:p>
      <w:r>
        <w:t>Text:       HISTORY patient desat to SpO2 80% on 5L NP; came in for pleural effusion b/g progressive  SCLC with SVCO REPORT  Chest X-ray: mobile AP sitting Comparison is made with the prior radiograph dated 15/07/2016. The right upper lobe opacity with volume loss and adjacent pleural thickening is  unchanged, and may represent the post-treatment change of the primary malignant neoplasm.    However, there is new extensive consolidation in both lungs and a small right pleural  effusion which may be due to pulmonary oedema or atypical infection.  Please correlate  clinically.   May need further action Finalised by: &lt;DOCTOR&gt;</w:t>
      </w:r>
    </w:p>
    <w:p>
      <w:r>
        <w:t>Accession Number: a38020fdb36519f5b9c1a1c9dff25acde1230a1e3c9f99b5a02c0876b6d58321</w:t>
      </w:r>
    </w:p>
    <w:p>
      <w:r>
        <w:t>Updated Date Time: 18/7/2016 17:19</w:t>
      </w:r>
    </w:p>
    <w:p>
      <w:pPr>
        <w:pStyle w:val="Heading2"/>
      </w:pPr>
      <w:r>
        <w:t>Layman Explanation</w:t>
      </w:r>
    </w:p>
    <w:p>
      <w:r>
        <w:t>This radiology report discusses       HISTORY patient desat to SpO2 80% on 5L NP; came in for pleural effusion b/g progressive  SCLC with SVCO REPORT  Chest X-ray: mobile AP sitting Comparison is made with the prior radiograph dated 15/07/2016. The right upper lobe opacity with volume loss and adjacent pleural thickening is  unchanged, and may represent the post-treatment change of the primary malignant neoplasm.    However, there is new extensive consolidation in both lungs and a small right pleural  effusion which may be due to pulmonary oedema or atypical infection.  Please correlate  clinically.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