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5106</w:t>
      </w:r>
    </w:p>
    <w:p>
      <w:r>
        <w:t>Visit Number: a065ffc2808bad47b15899cd243ce5943a429f9c78dcc95d4a397855a42186ab</w:t>
      </w:r>
    </w:p>
    <w:p>
      <w:r>
        <w:t>Masked_PatientID: 5078</w:t>
      </w:r>
    </w:p>
    <w:p>
      <w:r>
        <w:t>Order ID: f5e15d67127776d58f14bcb40bc925bdd7a3f30a350058ab590eef529836f3d2</w:t>
      </w:r>
    </w:p>
    <w:p>
      <w:r>
        <w:t>Order Name: Chest X-ray, Erect</w:t>
      </w:r>
    </w:p>
    <w:p>
      <w:r>
        <w:t>Result Item Code: CHE-ER</w:t>
      </w:r>
    </w:p>
    <w:p>
      <w:r>
        <w:t>Performed Date Time: 29/1/2015 16:34</w:t>
      </w:r>
    </w:p>
    <w:p>
      <w:r>
        <w:t>Line Num: 1</w:t>
      </w:r>
    </w:p>
    <w:p>
      <w:r>
        <w:t>Text:       HISTORY chest discomfort REPORT  Comparison was made with previous radiograph of 24 January 2015. Metallic foci are again projected over the right hilar region.  The heart is enlarged.    There is loss of volume of the right lung, with fibrocalcific changes in the right  upper and middle zone.  Persistent blunting of the right costophrenic angle may be  due to pleural thickening or a small effusion.  Apparent opacification of the left  lower zone, not obscuring the heart border, is again seen.  This is not seen on the  radiograph of 20 January 2015, which was better inspired, and may therefore be due  to atelectasis although infective changes cannot be entirely excluded.   May need further action Finalised by: &lt;DOCTOR&gt;</w:t>
      </w:r>
    </w:p>
    <w:p>
      <w:r>
        <w:t>Accession Number: a0b4add0d53932f4b7901fdb57cb267454163031d26135a5a2d0bd190c63ade3</w:t>
      </w:r>
    </w:p>
    <w:p>
      <w:r>
        <w:t>Updated Date Time: 30/1/2015 10:35</w:t>
      </w:r>
    </w:p>
    <w:p>
      <w:pPr>
        <w:pStyle w:val="Heading2"/>
      </w:pPr>
      <w:r>
        <w:t>Layman Explanation</w:t>
      </w:r>
    </w:p>
    <w:p>
      <w:r>
        <w:t>This radiology report discusses       HISTORY chest discomfort REPORT  Comparison was made with previous radiograph of 24 January 2015. Metallic foci are again projected over the right hilar region.  The heart is enlarged.    There is loss of volume of the right lung, with fibrocalcific changes in the right  upper and middle zone.  Persistent blunting of the right costophrenic angle may be  due to pleural thickening or a small effusion.  Apparent opacification of the left  lower zone, not obscuring the heart border, is again seen.  This is not seen on the  radiograph of 20 January 2015, which was better inspired, and may therefore be due  to atelectasis although infective changes cannot be entirely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