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5157</w:t>
      </w:r>
    </w:p>
    <w:p>
      <w:r>
        <w:t>Visit Number: 5f92e16e84c76081ceacc264d4054fbf6623febe4b772a08f25239e9a45ba0e8</w:t>
      </w:r>
    </w:p>
    <w:p>
      <w:r>
        <w:t>Masked_PatientID: 5145</w:t>
      </w:r>
    </w:p>
    <w:p>
      <w:r>
        <w:t>Order ID: 1669ae8fc980305923044117fe14a6359cf51a4a79094516ded815b9aa4ecf0a</w:t>
      </w:r>
    </w:p>
    <w:p>
      <w:r>
        <w:t>Order Name: Chest X-ray</w:t>
      </w:r>
    </w:p>
    <w:p>
      <w:r>
        <w:t>Result Item Code: CHE-NOV</w:t>
      </w:r>
    </w:p>
    <w:p>
      <w:r>
        <w:t>Performed Date Time: 02/9/2020 19:49</w:t>
      </w:r>
    </w:p>
    <w:p>
      <w:r>
        <w:t>Line Num: 1</w:t>
      </w:r>
    </w:p>
    <w:p>
      <w:r>
        <w:t>Text: HISTORY  fever, septic workup also TRO intestinal perforation REPORT Comparison radiograph:  24 August 2020 CT abdomen and pelvis of 29 August 2020 was reviewed. Tip of the feeding tube is projected over the left hypochondrium. Surgical clips  projected over the right hypochondrium is from prior hepatic resection. There is new consolidation in the right lower zone, partially effacing the right  hemidiaphragm outline. The left lung is clear. No large pleural effusion. The cardiomediastinal outline is unremarkable. The aorta is unfolded. Gaseous lucencies projected over the right subphrenic region is likely related to  bowel gas. Assessment is however limited, due to overlying right lower zone consolidation.  If clinical suspicion for pneumoperitoneum remains high, a left lateral decubitus  film may be obtained for further assessment. Prior posterior spinal segmentation. Report Indicator: Further action or early intervention required Finalised by: &lt;DOCTOR&gt;</w:t>
      </w:r>
    </w:p>
    <w:p>
      <w:r>
        <w:t>Accession Number: 55699ab9f10c9dba518acb9ded457472a7be17bda53b46b93d061ebe344491c3</w:t>
      </w:r>
    </w:p>
    <w:p>
      <w:r>
        <w:t>Updated Date Time: 02/9/2020 20:38</w:t>
      </w:r>
    </w:p>
    <w:p>
      <w:pPr>
        <w:pStyle w:val="Heading2"/>
      </w:pPr>
      <w:r>
        <w:t>Layman Explanation</w:t>
      </w:r>
    </w:p>
    <w:p>
      <w:r>
        <w:t>This radiology report discusses HISTORY  fever, septic workup also TRO intestinal perforation REPORT Comparison radiograph:  24 August 2020 CT abdomen and pelvis of 29 August 2020 was reviewed. Tip of the feeding tube is projected over the left hypochondrium. Surgical clips  projected over the right hypochondrium is from prior hepatic resection. There is new consolidation in the right lower zone, partially effacing the right  hemidiaphragm outline. The left lung is clear. No large pleural effusion. The cardiomediastinal outline is unremarkable. The aorta is unfolded. Gaseous lucencies projected over the right subphrenic region is likely related to  bowel gas. Assessment is however limited, due to overlying right lower zone consolidation.  If clinical suspicion for pneumoperitoneum remains high, a left lateral decubitus  film may be obtained for further assessment. Prior posterior spinal segmentation.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