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5265</w:t>
      </w:r>
    </w:p>
    <w:p>
      <w:r>
        <w:t>Visit Number: 9eaf3255d527d810a1481b52c8257524bbe093fd8135a8aa1a4f3d36e14fdb92</w:t>
      </w:r>
    </w:p>
    <w:p>
      <w:r>
        <w:t>Masked_PatientID: 5264</w:t>
      </w:r>
    </w:p>
    <w:p>
      <w:r>
        <w:t>Order ID: 5d67916ddc4168edf24137eee5b95a5330cc0bae8867944738e10c98edac01b8</w:t>
      </w:r>
    </w:p>
    <w:p>
      <w:r>
        <w:t>Order Name: Chest X-ray</w:t>
      </w:r>
    </w:p>
    <w:p>
      <w:r>
        <w:t>Result Item Code: CHE-NOV</w:t>
      </w:r>
    </w:p>
    <w:p>
      <w:r>
        <w:t>Performed Date Time: 13/9/2018 16:49</w:t>
      </w:r>
    </w:p>
    <w:p>
      <w:r>
        <w:t>Line Num: 1</w:t>
      </w:r>
    </w:p>
    <w:p>
      <w:r>
        <w:t>Text:       HISTORY exertional dyspnea REPORT XR CHEST PA Recent chest radiograph from TTSH dated 17 August 2018 is reviewed.  The heart is enlarged. There is prominent pulmonary vasculature and probably related  pulmonary arterial hypertension. The thoracic aorta is unfolded with mural calcification. Air-space opacities are present in the mid and lower zones bilaterally. Bilateral  pleural effusions are evident. Overall features are suggestive of pulmonary oedema  superimposed on underlying pulmonary hypertension. Severe dextroscoliosis of the thoracic spine is noted.   May need further action Reported by: &lt;DOCTOR&gt;</w:t>
      </w:r>
    </w:p>
    <w:p>
      <w:r>
        <w:t>Accession Number: 9f4ffdd4d98fcb2d884f7e11ff96c45c0a510cb70d3e16b4229b512e18c6277a</w:t>
      </w:r>
    </w:p>
    <w:p>
      <w:r>
        <w:t>Updated Date Time: 14/9/2018 12:47</w:t>
      </w:r>
    </w:p>
    <w:p>
      <w:pPr>
        <w:pStyle w:val="Heading2"/>
      </w:pPr>
      <w:r>
        <w:t>Layman Explanation</w:t>
      </w:r>
    </w:p>
    <w:p>
      <w:r>
        <w:t>This radiology report discusses       HISTORY exertional dyspnea REPORT XR CHEST PA Recent chest radiograph from TTSH dated 17 August 2018 is reviewed.  The heart is enlarged. There is prominent pulmonary vasculature and probably related  pulmonary arterial hypertension. The thoracic aorta is unfolded with mural calcification. Air-space opacities are present in the mid and lower zones bilaterally. Bilateral  pleural effusions are evident. Overall features are suggestive of pulmonary oedema  superimposed on underlying pulmonary hypertension. Severe dextroscoliosis of the thoracic spine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